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EB Garamond" w:cs="EB Garamond" w:eastAsia="EB Garamond" w:hAnsi="EB Garamond"/>
          <w:b w:val="1"/>
          <w:sz w:val="28"/>
          <w:szCs w:val="28"/>
          <w:u w:val="single"/>
        </w:rPr>
      </w:pPr>
      <w:r w:rsidDel="00000000" w:rsidR="00000000" w:rsidRPr="00000000">
        <w:rPr>
          <w:rFonts w:ascii="EB Garamond" w:cs="EB Garamond" w:eastAsia="EB Garamond" w:hAnsi="EB Garamond"/>
          <w:b w:val="1"/>
          <w:sz w:val="28"/>
          <w:szCs w:val="28"/>
          <w:u w:val="single"/>
          <w:rtl w:val="0"/>
        </w:rPr>
        <w:t xml:space="preserve">PORTFOLIO</w:t>
      </w:r>
    </w:p>
    <w:p w:rsidR="00000000" w:rsidDel="00000000" w:rsidP="00000000" w:rsidRDefault="00000000" w:rsidRPr="00000000" w14:paraId="00000002">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Stage 0 - research</w:t>
      </w:r>
    </w:p>
    <w:p w:rsidR="00000000" w:rsidDel="00000000" w:rsidP="00000000" w:rsidRDefault="00000000" w:rsidRPr="00000000" w14:paraId="00000003">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Stage 1 - creating and testing</w:t>
      </w:r>
    </w:p>
    <w:p w:rsidR="00000000" w:rsidDel="00000000" w:rsidP="00000000" w:rsidRDefault="00000000" w:rsidRPr="00000000" w14:paraId="00000004">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Stage 2 - finalizing</w:t>
      </w:r>
    </w:p>
    <w:p w:rsidR="00000000" w:rsidDel="00000000" w:rsidP="00000000" w:rsidRDefault="00000000" w:rsidRPr="00000000" w14:paraId="00000005">
      <w:pPr>
        <w:rPr>
          <w:rFonts w:ascii="EB Garamond" w:cs="EB Garamond" w:eastAsia="EB Garamond" w:hAnsi="EB Garamond"/>
          <w:sz w:val="28"/>
          <w:szCs w:val="28"/>
        </w:rPr>
      </w:pPr>
      <w:r w:rsidDel="00000000" w:rsidR="00000000" w:rsidRPr="00000000">
        <w:rPr>
          <w:rtl w:val="0"/>
        </w:rPr>
      </w:r>
    </w:p>
    <w:p w:rsidR="00000000" w:rsidDel="00000000" w:rsidP="00000000" w:rsidRDefault="00000000" w:rsidRPr="00000000" w14:paraId="00000006">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Page 1 - flow charts</w:t>
      </w:r>
    </w:p>
    <w:p w:rsidR="00000000" w:rsidDel="00000000" w:rsidP="00000000" w:rsidRDefault="00000000" w:rsidRPr="00000000" w14:paraId="00000007">
      <w:pP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Page 2 - research (software, parts of car)</w:t>
      </w:r>
    </w:p>
    <w:p w:rsidR="00000000" w:rsidDel="00000000" w:rsidP="00000000" w:rsidRDefault="00000000" w:rsidRPr="00000000" w14:paraId="00000008">
      <w:pPr>
        <w:numPr>
          <w:ilvl w:val="0"/>
          <w:numId w:val="12"/>
        </w:numPr>
        <w:ind w:left="720" w:hanging="36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Timeline:</w:t>
      </w:r>
    </w:p>
    <w:p w:rsidR="00000000" w:rsidDel="00000000" w:rsidP="00000000" w:rsidRDefault="00000000" w:rsidRPr="00000000" w14:paraId="00000009">
      <w:pPr>
        <w:ind w:left="720" w:firstLine="0"/>
        <w:jc w:val="left"/>
        <w:rPr>
          <w:rFonts w:ascii="Georgia" w:cs="Georgia" w:eastAsia="Georgia" w:hAnsi="Georgia"/>
          <w:sz w:val="28"/>
          <w:szCs w:val="28"/>
        </w:rPr>
      </w:pPr>
      <w:r w:rsidDel="00000000" w:rsidR="00000000" w:rsidRPr="00000000">
        <w:rPr>
          <w:rtl w:val="0"/>
        </w:rPr>
      </w:r>
    </w:p>
    <w:tbl>
      <w:tblPr>
        <w:tblStyle w:val="Table1"/>
        <w:tblW w:w="39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2310"/>
        <w:tblGridChange w:id="0">
          <w:tblGrid>
            <w:gridCol w:w="1605"/>
            <w:gridCol w:w="2310"/>
          </w:tblGrid>
        </w:tblGridChange>
      </w:tblGrid>
      <w:tr>
        <w:trPr>
          <w:cantSplit w:val="0"/>
          <w:trHeight w:val="390"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0A">
            <w:pPr>
              <w:widowControl w:val="0"/>
              <w:rPr>
                <w:sz w:val="20"/>
                <w:szCs w:val="20"/>
              </w:rPr>
            </w:pPr>
            <w:r w:rsidDel="00000000" w:rsidR="00000000" w:rsidRPr="00000000">
              <w:rPr>
                <w:rFonts w:ascii="Georgia" w:cs="Georgia" w:eastAsia="Georgia" w:hAnsi="Georgia"/>
                <w:b w:val="1"/>
                <w:i w:val="1"/>
                <w:sz w:val="28"/>
                <w:szCs w:val="28"/>
                <w:rtl w:val="0"/>
              </w:rPr>
              <w:t xml:space="preserve">Prototype</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0B">
            <w:pPr>
              <w:widowControl w:val="0"/>
              <w:jc w:val="center"/>
              <w:rPr>
                <w:sz w:val="20"/>
                <w:szCs w:val="20"/>
              </w:rPr>
            </w:pPr>
            <w:r w:rsidDel="00000000" w:rsidR="00000000" w:rsidRPr="00000000">
              <w:rPr>
                <w:rFonts w:ascii="Georgia" w:cs="Georgia" w:eastAsia="Georgia" w:hAnsi="Georgia"/>
                <w:b w:val="1"/>
                <w:i w:val="1"/>
                <w:sz w:val="28"/>
                <w:szCs w:val="28"/>
                <w:rtl w:val="0"/>
              </w:rPr>
              <w:t xml:space="preserve">Date of creation</w:t>
            </w:r>
            <w:r w:rsidDel="00000000" w:rsidR="00000000" w:rsidRPr="00000000">
              <w:rPr>
                <w:rtl w:val="0"/>
              </w:rPr>
            </w:r>
          </w:p>
        </w:tc>
      </w:tr>
      <w:tr>
        <w:trPr>
          <w:cantSplit w:val="0"/>
          <w:trHeight w:val="390"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0C">
            <w:pPr>
              <w:widowControl w:val="0"/>
              <w:rPr>
                <w:sz w:val="20"/>
                <w:szCs w:val="20"/>
              </w:rPr>
            </w:pPr>
            <w:r w:rsidDel="00000000" w:rsidR="00000000" w:rsidRPr="00000000">
              <w:rPr>
                <w:rFonts w:ascii="Georgia" w:cs="Georgia" w:eastAsia="Georgia" w:hAnsi="Georgia"/>
                <w:sz w:val="28"/>
                <w:szCs w:val="28"/>
                <w:rtl w:val="0"/>
              </w:rPr>
              <w:t xml:space="preserve">P1</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0D">
            <w:pPr>
              <w:widowControl w:val="0"/>
              <w:jc w:val="center"/>
              <w:rPr>
                <w:sz w:val="20"/>
                <w:szCs w:val="20"/>
              </w:rPr>
            </w:pPr>
            <w:r w:rsidDel="00000000" w:rsidR="00000000" w:rsidRPr="00000000">
              <w:rPr>
                <w:rFonts w:ascii="Georgia" w:cs="Georgia" w:eastAsia="Georgia" w:hAnsi="Georgia"/>
                <w:sz w:val="28"/>
                <w:szCs w:val="28"/>
                <w:rtl w:val="0"/>
              </w:rPr>
              <w:t xml:space="preserve">26/10/23</w:t>
            </w:r>
            <w:r w:rsidDel="00000000" w:rsidR="00000000" w:rsidRPr="00000000">
              <w:rPr>
                <w:rtl w:val="0"/>
              </w:rPr>
            </w:r>
          </w:p>
        </w:tc>
      </w:tr>
      <w:tr>
        <w:trPr>
          <w:cantSplit w:val="0"/>
          <w:trHeight w:val="390"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0E">
            <w:pPr>
              <w:widowControl w:val="0"/>
              <w:rPr>
                <w:sz w:val="20"/>
                <w:szCs w:val="20"/>
              </w:rPr>
            </w:pPr>
            <w:r w:rsidDel="00000000" w:rsidR="00000000" w:rsidRPr="00000000">
              <w:rPr>
                <w:rFonts w:ascii="Georgia" w:cs="Georgia" w:eastAsia="Georgia" w:hAnsi="Georgia"/>
                <w:sz w:val="28"/>
                <w:szCs w:val="28"/>
                <w:rtl w:val="0"/>
              </w:rPr>
              <w:t xml:space="preserve">P2</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0F">
            <w:pPr>
              <w:widowControl w:val="0"/>
              <w:jc w:val="center"/>
              <w:rPr>
                <w:sz w:val="20"/>
                <w:szCs w:val="20"/>
              </w:rPr>
            </w:pPr>
            <w:r w:rsidDel="00000000" w:rsidR="00000000" w:rsidRPr="00000000">
              <w:rPr>
                <w:rFonts w:ascii="Georgia" w:cs="Georgia" w:eastAsia="Georgia" w:hAnsi="Georgia"/>
                <w:sz w:val="28"/>
                <w:szCs w:val="28"/>
                <w:rtl w:val="0"/>
              </w:rPr>
              <w:t xml:space="preserve">28/10/23</w:t>
            </w:r>
            <w:r w:rsidDel="00000000" w:rsidR="00000000" w:rsidRPr="00000000">
              <w:rPr>
                <w:rtl w:val="0"/>
              </w:rPr>
            </w:r>
          </w:p>
        </w:tc>
      </w:tr>
      <w:tr>
        <w:trPr>
          <w:cantSplit w:val="0"/>
          <w:trHeight w:val="390"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0">
            <w:pPr>
              <w:widowControl w:val="0"/>
              <w:rPr>
                <w:sz w:val="20"/>
                <w:szCs w:val="20"/>
              </w:rPr>
            </w:pPr>
            <w:r w:rsidDel="00000000" w:rsidR="00000000" w:rsidRPr="00000000">
              <w:rPr>
                <w:rFonts w:ascii="Georgia" w:cs="Georgia" w:eastAsia="Georgia" w:hAnsi="Georgia"/>
                <w:sz w:val="28"/>
                <w:szCs w:val="28"/>
                <w:rtl w:val="0"/>
              </w:rPr>
              <w:t xml:space="preserve">P3</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1">
            <w:pPr>
              <w:widowControl w:val="0"/>
              <w:jc w:val="center"/>
              <w:rPr>
                <w:sz w:val="20"/>
                <w:szCs w:val="20"/>
              </w:rPr>
            </w:pPr>
            <w:r w:rsidDel="00000000" w:rsidR="00000000" w:rsidRPr="00000000">
              <w:rPr>
                <w:rFonts w:ascii="Georgia" w:cs="Georgia" w:eastAsia="Georgia" w:hAnsi="Georgia"/>
                <w:sz w:val="28"/>
                <w:szCs w:val="28"/>
                <w:rtl w:val="0"/>
              </w:rPr>
              <w:t xml:space="preserve">29/10/23</w:t>
            </w:r>
            <w:r w:rsidDel="00000000" w:rsidR="00000000" w:rsidRPr="00000000">
              <w:rPr>
                <w:rtl w:val="0"/>
              </w:rPr>
            </w:r>
          </w:p>
        </w:tc>
      </w:tr>
      <w:tr>
        <w:trPr>
          <w:cantSplit w:val="0"/>
          <w:trHeight w:val="390"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2">
            <w:pPr>
              <w:widowControl w:val="0"/>
              <w:rPr>
                <w:sz w:val="20"/>
                <w:szCs w:val="20"/>
              </w:rPr>
            </w:pPr>
            <w:r w:rsidDel="00000000" w:rsidR="00000000" w:rsidRPr="00000000">
              <w:rPr>
                <w:rFonts w:ascii="Georgia" w:cs="Georgia" w:eastAsia="Georgia" w:hAnsi="Georgia"/>
                <w:sz w:val="28"/>
                <w:szCs w:val="28"/>
                <w:rtl w:val="0"/>
              </w:rPr>
              <w:t xml:space="preserve">P4</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3">
            <w:pPr>
              <w:widowControl w:val="0"/>
              <w:jc w:val="center"/>
              <w:rPr>
                <w:sz w:val="20"/>
                <w:szCs w:val="20"/>
              </w:rPr>
            </w:pPr>
            <w:r w:rsidDel="00000000" w:rsidR="00000000" w:rsidRPr="00000000">
              <w:rPr>
                <w:rFonts w:ascii="Georgia" w:cs="Georgia" w:eastAsia="Georgia" w:hAnsi="Georgia"/>
                <w:sz w:val="28"/>
                <w:szCs w:val="28"/>
                <w:rtl w:val="0"/>
              </w:rPr>
              <w:t xml:space="preserve">31/10/23</w:t>
            </w:r>
            <w:r w:rsidDel="00000000" w:rsidR="00000000" w:rsidRPr="00000000">
              <w:rPr>
                <w:rtl w:val="0"/>
              </w:rPr>
            </w:r>
          </w:p>
        </w:tc>
      </w:tr>
      <w:tr>
        <w:trPr>
          <w:cantSplit w:val="0"/>
          <w:trHeight w:val="390"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4">
            <w:pPr>
              <w:widowControl w:val="0"/>
              <w:rPr>
                <w:sz w:val="20"/>
                <w:szCs w:val="20"/>
              </w:rPr>
            </w:pPr>
            <w:r w:rsidDel="00000000" w:rsidR="00000000" w:rsidRPr="00000000">
              <w:rPr>
                <w:rFonts w:ascii="Georgia" w:cs="Georgia" w:eastAsia="Georgia" w:hAnsi="Georgia"/>
                <w:sz w:val="28"/>
                <w:szCs w:val="28"/>
                <w:rtl w:val="0"/>
              </w:rPr>
              <w:t xml:space="preserve">P5</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5">
            <w:pPr>
              <w:widowControl w:val="0"/>
              <w:jc w:val="center"/>
              <w:rPr>
                <w:sz w:val="20"/>
                <w:szCs w:val="20"/>
              </w:rPr>
            </w:pPr>
            <w:r w:rsidDel="00000000" w:rsidR="00000000" w:rsidRPr="00000000">
              <w:rPr>
                <w:rFonts w:ascii="Georgia" w:cs="Georgia" w:eastAsia="Georgia" w:hAnsi="Georgia"/>
                <w:sz w:val="28"/>
                <w:szCs w:val="28"/>
                <w:rtl w:val="0"/>
              </w:rPr>
              <w:t xml:space="preserve">3/11/23</w:t>
            </w:r>
            <w:r w:rsidDel="00000000" w:rsidR="00000000" w:rsidRPr="00000000">
              <w:rPr>
                <w:rtl w:val="0"/>
              </w:rPr>
            </w:r>
          </w:p>
        </w:tc>
      </w:tr>
      <w:tr>
        <w:trPr>
          <w:cantSplit w:val="0"/>
          <w:trHeight w:val="390"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6">
            <w:pPr>
              <w:widowControl w:val="0"/>
              <w:rPr>
                <w:sz w:val="20"/>
                <w:szCs w:val="20"/>
              </w:rPr>
            </w:pPr>
            <w:r w:rsidDel="00000000" w:rsidR="00000000" w:rsidRPr="00000000">
              <w:rPr>
                <w:rFonts w:ascii="Georgia" w:cs="Georgia" w:eastAsia="Georgia" w:hAnsi="Georgia"/>
                <w:sz w:val="28"/>
                <w:szCs w:val="28"/>
                <w:rtl w:val="0"/>
              </w:rPr>
              <w:t xml:space="preserve">P6</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7">
            <w:pPr>
              <w:widowControl w:val="0"/>
              <w:jc w:val="center"/>
              <w:rPr>
                <w:sz w:val="20"/>
                <w:szCs w:val="20"/>
              </w:rPr>
            </w:pPr>
            <w:r w:rsidDel="00000000" w:rsidR="00000000" w:rsidRPr="00000000">
              <w:rPr>
                <w:rFonts w:ascii="Georgia" w:cs="Georgia" w:eastAsia="Georgia" w:hAnsi="Georgia"/>
                <w:sz w:val="28"/>
                <w:szCs w:val="28"/>
                <w:rtl w:val="0"/>
              </w:rPr>
              <w:t xml:space="preserve">4/11/23</w:t>
            </w:r>
            <w:r w:rsidDel="00000000" w:rsidR="00000000" w:rsidRPr="00000000">
              <w:rPr>
                <w:rtl w:val="0"/>
              </w:rPr>
            </w:r>
          </w:p>
        </w:tc>
      </w:tr>
      <w:tr>
        <w:trPr>
          <w:cantSplit w:val="0"/>
          <w:trHeight w:val="390"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8">
            <w:pPr>
              <w:widowControl w:val="0"/>
              <w:rPr>
                <w:sz w:val="20"/>
                <w:szCs w:val="20"/>
              </w:rPr>
            </w:pPr>
            <w:r w:rsidDel="00000000" w:rsidR="00000000" w:rsidRPr="00000000">
              <w:rPr>
                <w:rFonts w:ascii="Georgia" w:cs="Georgia" w:eastAsia="Georgia" w:hAnsi="Georgia"/>
                <w:sz w:val="28"/>
                <w:szCs w:val="28"/>
                <w:rtl w:val="0"/>
              </w:rPr>
              <w:t xml:space="preserve">P7</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9">
            <w:pPr>
              <w:widowControl w:val="0"/>
              <w:jc w:val="center"/>
              <w:rPr>
                <w:sz w:val="20"/>
                <w:szCs w:val="20"/>
              </w:rPr>
            </w:pPr>
            <w:r w:rsidDel="00000000" w:rsidR="00000000" w:rsidRPr="00000000">
              <w:rPr>
                <w:rFonts w:ascii="Georgia" w:cs="Georgia" w:eastAsia="Georgia" w:hAnsi="Georgia"/>
                <w:sz w:val="28"/>
                <w:szCs w:val="28"/>
                <w:rtl w:val="0"/>
              </w:rPr>
              <w:t xml:space="preserve">7/11/23</w:t>
            </w:r>
            <w:r w:rsidDel="00000000" w:rsidR="00000000" w:rsidRPr="00000000">
              <w:rPr>
                <w:rtl w:val="0"/>
              </w:rPr>
            </w:r>
          </w:p>
        </w:tc>
      </w:tr>
      <w:tr>
        <w:trPr>
          <w:cantSplit w:val="0"/>
          <w:trHeight w:val="390"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A">
            <w:pPr>
              <w:widowControl w:val="0"/>
              <w:rPr>
                <w:sz w:val="20"/>
                <w:szCs w:val="20"/>
              </w:rPr>
            </w:pPr>
            <w:r w:rsidDel="00000000" w:rsidR="00000000" w:rsidRPr="00000000">
              <w:rPr>
                <w:rFonts w:ascii="Georgia" w:cs="Georgia" w:eastAsia="Georgia" w:hAnsi="Georgia"/>
                <w:sz w:val="28"/>
                <w:szCs w:val="28"/>
                <w:rtl w:val="0"/>
              </w:rPr>
              <w:t xml:space="preserve">P8</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B">
            <w:pPr>
              <w:widowControl w:val="0"/>
              <w:jc w:val="center"/>
              <w:rPr>
                <w:sz w:val="20"/>
                <w:szCs w:val="20"/>
              </w:rPr>
            </w:pPr>
            <w:r w:rsidDel="00000000" w:rsidR="00000000" w:rsidRPr="00000000">
              <w:rPr>
                <w:rFonts w:ascii="Georgia" w:cs="Georgia" w:eastAsia="Georgia" w:hAnsi="Georgia"/>
                <w:sz w:val="28"/>
                <w:szCs w:val="28"/>
                <w:rtl w:val="0"/>
              </w:rPr>
              <w:t xml:space="preserve">25/11/23</w:t>
            </w:r>
            <w:r w:rsidDel="00000000" w:rsidR="00000000" w:rsidRPr="00000000">
              <w:rPr>
                <w:rtl w:val="0"/>
              </w:rPr>
            </w:r>
          </w:p>
        </w:tc>
      </w:tr>
      <w:tr>
        <w:trPr>
          <w:cantSplit w:val="0"/>
          <w:trHeight w:val="390"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C">
            <w:pPr>
              <w:widowControl w:val="0"/>
              <w:rPr>
                <w:sz w:val="20"/>
                <w:szCs w:val="20"/>
              </w:rPr>
            </w:pPr>
            <w:r w:rsidDel="00000000" w:rsidR="00000000" w:rsidRPr="00000000">
              <w:rPr>
                <w:rFonts w:ascii="Georgia" w:cs="Georgia" w:eastAsia="Georgia" w:hAnsi="Georgia"/>
                <w:sz w:val="28"/>
                <w:szCs w:val="28"/>
                <w:rtl w:val="0"/>
              </w:rPr>
              <w:t xml:space="preserve">P9</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D">
            <w:pPr>
              <w:widowControl w:val="0"/>
              <w:jc w:val="center"/>
              <w:rPr>
                <w:sz w:val="20"/>
                <w:szCs w:val="20"/>
              </w:rPr>
            </w:pPr>
            <w:r w:rsidDel="00000000" w:rsidR="00000000" w:rsidRPr="00000000">
              <w:rPr>
                <w:rFonts w:ascii="Georgia" w:cs="Georgia" w:eastAsia="Georgia" w:hAnsi="Georgia"/>
                <w:sz w:val="28"/>
                <w:szCs w:val="28"/>
                <w:rtl w:val="0"/>
              </w:rPr>
              <w:t xml:space="preserve">13/12/23</w:t>
            </w:r>
            <w:r w:rsidDel="00000000" w:rsidR="00000000" w:rsidRPr="00000000">
              <w:rPr>
                <w:rtl w:val="0"/>
              </w:rPr>
            </w:r>
          </w:p>
        </w:tc>
      </w:tr>
      <w:tr>
        <w:trPr>
          <w:cantSplit w:val="0"/>
          <w:trHeight w:val="390"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E">
            <w:pPr>
              <w:widowControl w:val="0"/>
              <w:rPr>
                <w:sz w:val="20"/>
                <w:szCs w:val="20"/>
              </w:rPr>
            </w:pPr>
            <w:r w:rsidDel="00000000" w:rsidR="00000000" w:rsidRPr="00000000">
              <w:rPr>
                <w:rFonts w:ascii="Georgia" w:cs="Georgia" w:eastAsia="Georgia" w:hAnsi="Georgia"/>
                <w:sz w:val="28"/>
                <w:szCs w:val="28"/>
                <w:rtl w:val="0"/>
              </w:rPr>
              <w:t xml:space="preserve">P10</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1F">
            <w:pPr>
              <w:widowControl w:val="0"/>
              <w:jc w:val="center"/>
              <w:rPr>
                <w:sz w:val="20"/>
                <w:szCs w:val="20"/>
              </w:rPr>
            </w:pPr>
            <w:r w:rsidDel="00000000" w:rsidR="00000000" w:rsidRPr="00000000">
              <w:rPr>
                <w:rFonts w:ascii="Georgia" w:cs="Georgia" w:eastAsia="Georgia" w:hAnsi="Georgia"/>
                <w:sz w:val="28"/>
                <w:szCs w:val="28"/>
                <w:rtl w:val="0"/>
              </w:rPr>
              <w:t xml:space="preserve">14/01/23</w:t>
            </w:r>
            <w:r w:rsidDel="00000000" w:rsidR="00000000" w:rsidRPr="00000000">
              <w:rPr>
                <w:rtl w:val="0"/>
              </w:rPr>
            </w:r>
          </w:p>
        </w:tc>
      </w:tr>
      <w:tr>
        <w:trPr>
          <w:cantSplit w:val="0"/>
          <w:trHeight w:val="390"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0">
            <w:pPr>
              <w:widowControl w:val="0"/>
              <w:rPr>
                <w:sz w:val="20"/>
                <w:szCs w:val="20"/>
              </w:rPr>
            </w:pPr>
            <w:r w:rsidDel="00000000" w:rsidR="00000000" w:rsidRPr="00000000">
              <w:rPr>
                <w:rFonts w:ascii="Georgia" w:cs="Georgia" w:eastAsia="Georgia" w:hAnsi="Georgia"/>
                <w:sz w:val="28"/>
                <w:szCs w:val="28"/>
                <w:rtl w:val="0"/>
              </w:rPr>
              <w:t xml:space="preserve">P11</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1">
            <w:pPr>
              <w:widowControl w:val="0"/>
              <w:jc w:val="center"/>
              <w:rPr>
                <w:sz w:val="20"/>
                <w:szCs w:val="20"/>
              </w:rPr>
            </w:pPr>
            <w:r w:rsidDel="00000000" w:rsidR="00000000" w:rsidRPr="00000000">
              <w:rPr>
                <w:rFonts w:ascii="Georgia" w:cs="Georgia" w:eastAsia="Georgia" w:hAnsi="Georgia"/>
                <w:sz w:val="28"/>
                <w:szCs w:val="28"/>
                <w:rtl w:val="0"/>
              </w:rPr>
              <w:t xml:space="preserve">20/01/24</w:t>
            </w:r>
            <w:r w:rsidDel="00000000" w:rsidR="00000000" w:rsidRPr="00000000">
              <w:rPr>
                <w:rtl w:val="0"/>
              </w:rPr>
            </w:r>
          </w:p>
        </w:tc>
      </w:tr>
      <w:tr>
        <w:trPr>
          <w:cantSplit w:val="0"/>
          <w:trHeight w:val="390"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2">
            <w:pPr>
              <w:widowControl w:val="0"/>
              <w:rPr>
                <w:sz w:val="20"/>
                <w:szCs w:val="20"/>
              </w:rPr>
            </w:pPr>
            <w:r w:rsidDel="00000000" w:rsidR="00000000" w:rsidRPr="00000000">
              <w:rPr>
                <w:rFonts w:ascii="Georgia" w:cs="Georgia" w:eastAsia="Georgia" w:hAnsi="Georgia"/>
                <w:sz w:val="28"/>
                <w:szCs w:val="28"/>
                <w:rtl w:val="0"/>
              </w:rPr>
              <w:t xml:space="preserve">P12</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3">
            <w:pPr>
              <w:widowControl w:val="0"/>
              <w:jc w:val="center"/>
              <w:rPr>
                <w:sz w:val="20"/>
                <w:szCs w:val="20"/>
              </w:rPr>
            </w:pPr>
            <w:r w:rsidDel="00000000" w:rsidR="00000000" w:rsidRPr="00000000">
              <w:rPr>
                <w:rFonts w:ascii="Georgia" w:cs="Georgia" w:eastAsia="Georgia" w:hAnsi="Georgia"/>
                <w:sz w:val="28"/>
                <w:szCs w:val="28"/>
                <w:rtl w:val="0"/>
              </w:rPr>
              <w:t xml:space="preserve">14/04/24</w:t>
            </w:r>
            <w:r w:rsidDel="00000000" w:rsidR="00000000" w:rsidRPr="00000000">
              <w:rPr>
                <w:rtl w:val="0"/>
              </w:rPr>
            </w:r>
          </w:p>
        </w:tc>
      </w:tr>
      <w:tr>
        <w:trPr>
          <w:cantSplit w:val="0"/>
          <w:trHeight w:val="390"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4">
            <w:pPr>
              <w:widowControl w:val="0"/>
              <w:rPr>
                <w:sz w:val="20"/>
                <w:szCs w:val="20"/>
              </w:rPr>
            </w:pPr>
            <w:r w:rsidDel="00000000" w:rsidR="00000000" w:rsidRPr="00000000">
              <w:rPr>
                <w:rFonts w:ascii="Georgia" w:cs="Georgia" w:eastAsia="Georgia" w:hAnsi="Georgia"/>
                <w:sz w:val="28"/>
                <w:szCs w:val="28"/>
                <w:rtl w:val="0"/>
              </w:rPr>
              <w:t xml:space="preserve">P13</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25">
            <w:pPr>
              <w:widowControl w:val="0"/>
              <w:jc w:val="center"/>
              <w:rPr>
                <w:sz w:val="20"/>
                <w:szCs w:val="20"/>
              </w:rPr>
            </w:pPr>
            <w:r w:rsidDel="00000000" w:rsidR="00000000" w:rsidRPr="00000000">
              <w:rPr>
                <w:rFonts w:ascii="Georgia" w:cs="Georgia" w:eastAsia="Georgia" w:hAnsi="Georgia"/>
                <w:sz w:val="28"/>
                <w:szCs w:val="28"/>
                <w:rtl w:val="0"/>
              </w:rPr>
              <w:t xml:space="preserve">02/05/23</w:t>
            </w:r>
            <w:r w:rsidDel="00000000" w:rsidR="00000000" w:rsidRPr="00000000">
              <w:rPr>
                <w:rtl w:val="0"/>
              </w:rPr>
            </w:r>
          </w:p>
        </w:tc>
      </w:tr>
    </w:tbl>
    <w:p w:rsidR="00000000" w:rsidDel="00000000" w:rsidP="00000000" w:rsidRDefault="00000000" w:rsidRPr="00000000" w14:paraId="00000026">
      <w:pPr>
        <w:ind w:left="720" w:firstLine="0"/>
        <w:jc w:val="left"/>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27">
      <w:pPr>
        <w:numPr>
          <w:ilvl w:val="0"/>
          <w:numId w:val="12"/>
        </w:numPr>
        <w:ind w:left="720" w:hanging="360"/>
        <w:jc w:val="left"/>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Pictures:</w:t>
      </w:r>
      <w:r w:rsidDel="00000000" w:rsidR="00000000" w:rsidRPr="00000000">
        <w:rPr>
          <w:rFonts w:ascii="Georgia" w:cs="Georgia" w:eastAsia="Georgia" w:hAnsi="Georgia"/>
          <w:sz w:val="28"/>
          <w:szCs w:val="28"/>
        </w:rPr>
        <w:drawing>
          <wp:inline distB="114300" distT="114300" distL="114300" distR="114300">
            <wp:extent cx="5943600" cy="3340100"/>
            <wp:effectExtent b="0" l="0" r="0" t="0"/>
            <wp:docPr id="1"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Fonts w:ascii="Georgia" w:cs="Georgia" w:eastAsia="Georgia" w:hAnsi="Georgia"/>
          <w:sz w:val="28"/>
          <w:szCs w:val="28"/>
        </w:rPr>
        <w:drawing>
          <wp:inline distB="114300" distT="114300" distL="114300" distR="114300">
            <wp:extent cx="5943600" cy="3340100"/>
            <wp:effectExtent b="0" l="0" r="0" t="0"/>
            <wp:docPr id="20"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Fonts w:ascii="Georgia" w:cs="Georgia" w:eastAsia="Georgia" w:hAnsi="Georgia"/>
          <w:sz w:val="28"/>
          <w:szCs w:val="28"/>
        </w:rPr>
        <w:drawing>
          <wp:inline distB="114300" distT="114300" distL="114300" distR="114300">
            <wp:extent cx="5943600" cy="3340100"/>
            <wp:effectExtent b="0" l="0" r="0" t="0"/>
            <wp:docPr id="25"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Fonts w:ascii="Georgia" w:cs="Georgia" w:eastAsia="Georgia" w:hAnsi="Georgia"/>
          <w:sz w:val="28"/>
          <w:szCs w:val="28"/>
        </w:rPr>
        <w:drawing>
          <wp:inline distB="114300" distT="114300" distL="114300" distR="114300">
            <wp:extent cx="5943600" cy="3340100"/>
            <wp:effectExtent b="0" l="0" r="0" t="0"/>
            <wp:docPr id="28"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Fonts w:ascii="Georgia" w:cs="Georgia" w:eastAsia="Georgia" w:hAnsi="Georgia"/>
          <w:sz w:val="28"/>
          <w:szCs w:val="28"/>
        </w:rPr>
        <w:drawing>
          <wp:inline distB="114300" distT="114300" distL="114300" distR="114300">
            <wp:extent cx="5943600" cy="3340100"/>
            <wp:effectExtent b="0" l="0" r="0" t="0"/>
            <wp:docPr id="3"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Fonts w:ascii="Georgia" w:cs="Georgia" w:eastAsia="Georgia" w:hAnsi="Georgia"/>
          <w:sz w:val="28"/>
          <w:szCs w:val="28"/>
        </w:rPr>
        <w:drawing>
          <wp:inline distB="114300" distT="114300" distL="114300" distR="114300">
            <wp:extent cx="5943600" cy="3340100"/>
            <wp:effectExtent b="0" l="0" r="0" t="0"/>
            <wp:docPr id="13"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Fonts w:ascii="Georgia" w:cs="Georgia" w:eastAsia="Georgia" w:hAnsi="Georgia"/>
          <w:sz w:val="28"/>
          <w:szCs w:val="28"/>
        </w:rPr>
        <w:drawing>
          <wp:inline distB="114300" distT="114300" distL="114300" distR="114300">
            <wp:extent cx="5943600" cy="3340100"/>
            <wp:effectExtent b="0" l="0" r="0" t="0"/>
            <wp:docPr id="32"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Fonts w:ascii="Georgia" w:cs="Georgia" w:eastAsia="Georgia" w:hAnsi="Georgia"/>
          <w:sz w:val="28"/>
          <w:szCs w:val="28"/>
        </w:rPr>
        <w:drawing>
          <wp:inline distB="114300" distT="114300" distL="114300" distR="114300">
            <wp:extent cx="5943600" cy="3340100"/>
            <wp:effectExtent b="0" l="0" r="0" t="0"/>
            <wp:docPr id="8"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Fonts w:ascii="Georgia" w:cs="Georgia" w:eastAsia="Georgia" w:hAnsi="Georgia"/>
          <w:sz w:val="28"/>
          <w:szCs w:val="28"/>
        </w:rPr>
        <w:drawing>
          <wp:inline distB="114300" distT="114300" distL="114300" distR="114300">
            <wp:extent cx="5943600" cy="3340100"/>
            <wp:effectExtent b="0" l="0" r="0" t="0"/>
            <wp:docPr id="4"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Fonts w:ascii="Georgia" w:cs="Georgia" w:eastAsia="Georgia" w:hAnsi="Georgia"/>
          <w:sz w:val="28"/>
          <w:szCs w:val="28"/>
        </w:rPr>
        <w:drawing>
          <wp:inline distB="114300" distT="114300" distL="114300" distR="114300">
            <wp:extent cx="5943600" cy="3340100"/>
            <wp:effectExtent b="0" l="0" r="0" t="0"/>
            <wp:docPr id="24"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Fonts w:ascii="Georgia" w:cs="Georgia" w:eastAsia="Georgia" w:hAnsi="Georgia"/>
          <w:sz w:val="28"/>
          <w:szCs w:val="28"/>
        </w:rPr>
        <w:drawing>
          <wp:inline distB="114300" distT="114300" distL="114300" distR="114300">
            <wp:extent cx="5943600" cy="3340100"/>
            <wp:effectExtent b="0" l="0" r="0" t="0"/>
            <wp:docPr id="7"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Fonts w:ascii="Georgia" w:cs="Georgia" w:eastAsia="Georgia" w:hAnsi="Georgia"/>
          <w:sz w:val="28"/>
          <w:szCs w:val="28"/>
        </w:rPr>
        <w:drawing>
          <wp:inline distB="114300" distT="114300" distL="114300" distR="114300">
            <wp:extent cx="5943600" cy="3340100"/>
            <wp:effectExtent b="0" l="0" r="0" t="0"/>
            <wp:docPr id="17"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Fonts w:ascii="Georgia" w:cs="Georgia" w:eastAsia="Georgia" w:hAnsi="Georgia"/>
          <w:sz w:val="28"/>
          <w:szCs w:val="28"/>
        </w:rPr>
        <w:drawing>
          <wp:inline distB="114300" distT="114300" distL="114300" distR="114300">
            <wp:extent cx="5943600" cy="3340100"/>
            <wp:effectExtent b="0" l="0" r="0" t="0"/>
            <wp:docPr id="23"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12"/>
        </w:numPr>
        <w:ind w:left="720" w:hanging="360"/>
        <w:jc w:val="left"/>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Content:</w:t>
      </w:r>
    </w:p>
    <w:p w:rsidR="00000000" w:rsidDel="00000000" w:rsidP="00000000" w:rsidRDefault="00000000" w:rsidRPr="00000000" w14:paraId="00000029">
      <w:pPr>
        <w:ind w:left="720" w:firstLine="0"/>
        <w:jc w:val="left"/>
        <w:rPr>
          <w:rFonts w:ascii="Georgia" w:cs="Georgia" w:eastAsia="Georgia" w:hAnsi="Georgia"/>
          <w:b w:val="1"/>
          <w:sz w:val="28"/>
          <w:szCs w:val="28"/>
          <w:u w:val="single"/>
        </w:rPr>
      </w:pPr>
      <w:r w:rsidDel="00000000" w:rsidR="00000000" w:rsidRPr="00000000">
        <w:rPr>
          <w:rFonts w:ascii="Georgia" w:cs="Georgia" w:eastAsia="Georgia" w:hAnsi="Georgia"/>
          <w:b w:val="1"/>
          <w:sz w:val="28"/>
          <w:szCs w:val="28"/>
          <w:u w:val="single"/>
          <w:rtl w:val="0"/>
        </w:rPr>
        <w:t xml:space="preserve">FOR CAD:</w:t>
      </w:r>
    </w:p>
    <w:p w:rsidR="00000000" w:rsidDel="00000000" w:rsidP="00000000" w:rsidRDefault="00000000" w:rsidRPr="00000000" w14:paraId="0000002A">
      <w:pPr>
        <w:numPr>
          <w:ilvl w:val="0"/>
          <w:numId w:val="8"/>
        </w:numPr>
        <w:ind w:left="1440" w:hanging="360"/>
        <w:jc w:val="left"/>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What is CAD?</w:t>
      </w:r>
    </w:p>
    <w:p w:rsidR="00000000" w:rsidDel="00000000" w:rsidP="00000000" w:rsidRDefault="00000000" w:rsidRPr="00000000" w14:paraId="0000002B">
      <w:pPr>
        <w:ind w:left="144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Computer Aided Design is the utilization of computers in support for designing, optimizing and analysis of any design. </w:t>
      </w:r>
    </w:p>
    <w:p w:rsidR="00000000" w:rsidDel="00000000" w:rsidP="00000000" w:rsidRDefault="00000000" w:rsidRPr="00000000" w14:paraId="0000002C">
      <w:pPr>
        <w:ind w:left="144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The usage of CAD has proven to ease the storage, shareability and collaboration within engineers. There are 3 types of CAD softwares:</w:t>
      </w:r>
    </w:p>
    <w:p w:rsidR="00000000" w:rsidDel="00000000" w:rsidP="00000000" w:rsidRDefault="00000000" w:rsidRPr="00000000" w14:paraId="0000002D">
      <w:pPr>
        <w:numPr>
          <w:ilvl w:val="0"/>
          <w:numId w:val="6"/>
        </w:numPr>
        <w:ind w:left="2160" w:hanging="360"/>
        <w:jc w:val="left"/>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2D CAD:</w:t>
      </w:r>
    </w:p>
    <w:p w:rsidR="00000000" w:rsidDel="00000000" w:rsidP="00000000" w:rsidRDefault="00000000" w:rsidRPr="00000000" w14:paraId="0000002E">
      <w:pPr>
        <w:ind w:left="216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Aid the sketching and annotating process of a design. Mostly used for planning and layouting. </w:t>
      </w:r>
    </w:p>
    <w:p w:rsidR="00000000" w:rsidDel="00000000" w:rsidP="00000000" w:rsidRDefault="00000000" w:rsidRPr="00000000" w14:paraId="0000002F">
      <w:pPr>
        <w:numPr>
          <w:ilvl w:val="0"/>
          <w:numId w:val="6"/>
        </w:numPr>
        <w:ind w:left="2160" w:hanging="360"/>
        <w:jc w:val="left"/>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3D CAD:</w:t>
      </w:r>
    </w:p>
    <w:p w:rsidR="00000000" w:rsidDel="00000000" w:rsidP="00000000" w:rsidRDefault="00000000" w:rsidRPr="00000000" w14:paraId="00000030">
      <w:pPr>
        <w:ind w:left="216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Aid the 3D modeling part of the designing process. 3D CAD provides an additional axis Z to facilitate 3D modeling. </w:t>
      </w:r>
    </w:p>
    <w:p w:rsidR="00000000" w:rsidDel="00000000" w:rsidP="00000000" w:rsidRDefault="00000000" w:rsidRPr="00000000" w14:paraId="00000031">
      <w:pPr>
        <w:ind w:left="216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It is made possible through wireframing and meshing. Wireframing is the skeletal representation of a real-world object whereas meshing is the process of dividing a complex object into smaller cells/elements. </w:t>
      </w:r>
    </w:p>
    <w:p w:rsidR="00000000" w:rsidDel="00000000" w:rsidP="00000000" w:rsidRDefault="00000000" w:rsidRPr="00000000" w14:paraId="00000032">
      <w:pPr>
        <w:ind w:left="216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3D CAD is of three types:</w:t>
      </w:r>
    </w:p>
    <w:p w:rsidR="00000000" w:rsidDel="00000000" w:rsidP="00000000" w:rsidRDefault="00000000" w:rsidRPr="00000000" w14:paraId="00000033">
      <w:pPr>
        <w:numPr>
          <w:ilvl w:val="0"/>
          <w:numId w:val="5"/>
        </w:numPr>
        <w:ind w:left="2880" w:hanging="36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Parametric Modeling:</w:t>
      </w:r>
    </w:p>
    <w:p w:rsidR="00000000" w:rsidDel="00000000" w:rsidP="00000000" w:rsidRDefault="00000000" w:rsidRPr="00000000" w14:paraId="00000034">
      <w:pPr>
        <w:ind w:left="288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It allows users to define constraints and dimensions and edit them as soon as they have been defined. Using parametric modeling software, repetitive modifying is simplified but the existence of a history tree can stir up issues if major changes are made.</w:t>
      </w:r>
    </w:p>
    <w:p w:rsidR="00000000" w:rsidDel="00000000" w:rsidP="00000000" w:rsidRDefault="00000000" w:rsidRPr="00000000" w14:paraId="00000035">
      <w:pPr>
        <w:numPr>
          <w:ilvl w:val="0"/>
          <w:numId w:val="5"/>
        </w:numPr>
        <w:ind w:left="2880" w:hanging="36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Explicit Modeling:</w:t>
      </w:r>
    </w:p>
    <w:p w:rsidR="00000000" w:rsidDel="00000000" w:rsidP="00000000" w:rsidRDefault="00000000" w:rsidRPr="00000000" w14:paraId="00000036">
      <w:pPr>
        <w:ind w:left="288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Unlike parametric modeling, explicit modeling does not rely on a history tree. The defined constraints and sketches directly become a part of the geometry created. Due to the absence of a history tree, repetitive modification is easier and expeditious. This flexibility gives the engineers the ability of rapid prototyping. </w:t>
      </w:r>
    </w:p>
    <w:p w:rsidR="00000000" w:rsidDel="00000000" w:rsidP="00000000" w:rsidRDefault="00000000" w:rsidRPr="00000000" w14:paraId="00000037">
      <w:pPr>
        <w:numPr>
          <w:ilvl w:val="0"/>
          <w:numId w:val="5"/>
        </w:numPr>
        <w:ind w:left="2880" w:hanging="36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Assembly Modeling:</w:t>
      </w:r>
    </w:p>
    <w:p w:rsidR="00000000" w:rsidDel="00000000" w:rsidP="00000000" w:rsidRDefault="00000000" w:rsidRPr="00000000" w14:paraId="00000038">
      <w:pPr>
        <w:ind w:left="288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The incorporation of multiple pre-existing geometries into one. </w:t>
      </w:r>
    </w:p>
    <w:p w:rsidR="00000000" w:rsidDel="00000000" w:rsidP="00000000" w:rsidRDefault="00000000" w:rsidRPr="00000000" w14:paraId="00000039">
      <w:pPr>
        <w:ind w:left="2160" w:firstLine="0"/>
        <w:jc w:val="left"/>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3A">
      <w:pPr>
        <w:numPr>
          <w:ilvl w:val="0"/>
          <w:numId w:val="6"/>
        </w:numPr>
        <w:ind w:left="2160" w:hanging="360"/>
        <w:jc w:val="left"/>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Free Form CAD:</w:t>
      </w:r>
    </w:p>
    <w:p w:rsidR="00000000" w:rsidDel="00000000" w:rsidP="00000000" w:rsidRDefault="00000000" w:rsidRPr="00000000" w14:paraId="0000003B">
      <w:pPr>
        <w:ind w:left="216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 technique that allows for the creation of more organic and graceful surfaces and solid shapes. It works on the concept of control points, splines and subdivisions. Free Forms can be combined with both parametric or explicit modeling to form complex geometries. Though it has its plus points, it is a complex technique which, if not executed well, can lead to complications like irregular transitions between two surfaces.</w:t>
      </w:r>
    </w:p>
    <w:p w:rsidR="00000000" w:rsidDel="00000000" w:rsidP="00000000" w:rsidRDefault="00000000" w:rsidRPr="00000000" w14:paraId="0000003C">
      <w:pPr>
        <w:numPr>
          <w:ilvl w:val="0"/>
          <w:numId w:val="10"/>
        </w:numPr>
        <w:ind w:left="1440" w:hanging="360"/>
        <w:jc w:val="left"/>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Picking a software:</w:t>
      </w:r>
    </w:p>
    <w:p w:rsidR="00000000" w:rsidDel="00000000" w:rsidP="00000000" w:rsidRDefault="00000000" w:rsidRPr="00000000" w14:paraId="0000003D">
      <w:pPr>
        <w:ind w:left="1440" w:firstLine="0"/>
        <w:jc w:val="left"/>
        <w:rPr>
          <w:rFonts w:ascii="Georgia" w:cs="Georgia" w:eastAsia="Georgia" w:hAnsi="Georgia"/>
          <w:sz w:val="28"/>
          <w:szCs w:val="28"/>
        </w:rPr>
      </w:pPr>
      <w:r w:rsidDel="00000000" w:rsidR="00000000" w:rsidRPr="00000000">
        <w:rPr>
          <w:rtl w:val="0"/>
        </w:rPr>
      </w:r>
    </w:p>
    <w:tbl>
      <w:tblPr>
        <w:tblStyle w:val="Table2"/>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2640"/>
        <w:gridCol w:w="2640"/>
        <w:tblGridChange w:id="0">
          <w:tblGrid>
            <w:gridCol w:w="2640"/>
            <w:gridCol w:w="2640"/>
            <w:gridCol w:w="2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Fusion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Solid Works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Space Claim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Parametric/Explicit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Parametric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Explicit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Cloud Based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Not cloud based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Not cloud based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Simulation 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Simulation 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Ansys softwares have to be integrated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Manufacturing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Manufacturing Integration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Ansys softwares have to be integrated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Free for students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Subscription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Free for students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Ease of 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Ease of 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Ease of usage</w:t>
            </w:r>
          </w:p>
        </w:tc>
      </w:tr>
    </w:tbl>
    <w:p w:rsidR="00000000" w:rsidDel="00000000" w:rsidP="00000000" w:rsidRDefault="00000000" w:rsidRPr="00000000" w14:paraId="00000053">
      <w:pPr>
        <w:numPr>
          <w:ilvl w:val="0"/>
          <w:numId w:val="9"/>
        </w:numPr>
        <w:ind w:left="2160" w:hanging="360"/>
        <w:jc w:val="left"/>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Based on the above gathered information on the three of the reputed softwares, a decision had to be made to pick the ideal modeling application. </w:t>
      </w:r>
    </w:p>
    <w:p w:rsidR="00000000" w:rsidDel="00000000" w:rsidP="00000000" w:rsidRDefault="00000000" w:rsidRPr="00000000" w14:paraId="00000054">
      <w:pPr>
        <w:numPr>
          <w:ilvl w:val="0"/>
          <w:numId w:val="9"/>
        </w:numPr>
        <w:ind w:left="2160" w:hanging="360"/>
        <w:jc w:val="left"/>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Keeping affordability, cloud storage, user friendliness and access to training resources in mind, we chose to go with Fusion. Solid Works was immediately put aside due to its unaffordability and its high system requirements of 16 GB RAM and a quality GPU. </w:t>
      </w:r>
    </w:p>
    <w:p w:rsidR="00000000" w:rsidDel="00000000" w:rsidP="00000000" w:rsidRDefault="00000000" w:rsidRPr="00000000" w14:paraId="00000055">
      <w:pPr>
        <w:ind w:left="216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Space Claim was overlooked due to it being an explicit modeling software which would make it harder to edit dimensions and constraints if needed to. With the advantageous history tree, there would be no need to start geometries from scratch. Without constraints and parameters, it would’ve been hard to keep track of the design intent. Also, monitoring various parts of assemblies would be less efficient since design intent and interpart relationships are not maintained.</w:t>
      </w:r>
    </w:p>
    <w:p w:rsidR="00000000" w:rsidDel="00000000" w:rsidP="00000000" w:rsidRDefault="00000000" w:rsidRPr="00000000" w14:paraId="00000056">
      <w:pPr>
        <w:numPr>
          <w:ilvl w:val="0"/>
          <w:numId w:val="13"/>
        </w:numPr>
        <w:ind w:left="1440" w:hanging="360"/>
        <w:jc w:val="left"/>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Important features:</w:t>
      </w:r>
    </w:p>
    <w:p w:rsidR="00000000" w:rsidDel="00000000" w:rsidP="00000000" w:rsidRDefault="00000000" w:rsidRPr="00000000" w14:paraId="00000057">
      <w:pPr>
        <w:numPr>
          <w:ilvl w:val="0"/>
          <w:numId w:val="15"/>
        </w:numPr>
        <w:ind w:left="2160" w:hanging="360"/>
        <w:jc w:val="left"/>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Sketches:</w:t>
      </w:r>
    </w:p>
    <w:p w:rsidR="00000000" w:rsidDel="00000000" w:rsidP="00000000" w:rsidRDefault="00000000" w:rsidRPr="00000000" w14:paraId="00000058">
      <w:pPr>
        <w:ind w:left="216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Sketches are the foundation of any geometry to be created as they define the design intent. In Fusion, shapes like circles, rectangles, ellipses, arcs, etc. are provided to ease sketching along with splines and constraints.  Unconstrained sketches (indicated by: </w:t>
      </w:r>
      <w:r w:rsidDel="00000000" w:rsidR="00000000" w:rsidRPr="00000000">
        <w:rPr>
          <w:rFonts w:ascii="Georgia" w:cs="Georgia" w:eastAsia="Georgia" w:hAnsi="Georgia"/>
          <w:sz w:val="28"/>
          <w:szCs w:val="28"/>
        </w:rPr>
        <w:drawing>
          <wp:inline distB="114300" distT="114300" distL="114300" distR="114300">
            <wp:extent cx="152400" cy="152400"/>
            <wp:effectExtent b="0" l="0" r="0" t="0"/>
            <wp:docPr id="2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152400" cy="152400"/>
                    </a:xfrm>
                    <a:prstGeom prst="rect"/>
                    <a:ln/>
                  </pic:spPr>
                </pic:pic>
              </a:graphicData>
            </a:graphic>
          </wp:inline>
        </w:drawing>
      </w:r>
      <w:r w:rsidDel="00000000" w:rsidR="00000000" w:rsidRPr="00000000">
        <w:rPr>
          <w:rFonts w:ascii="Georgia" w:cs="Georgia" w:eastAsia="Georgia" w:hAnsi="Georgia"/>
          <w:sz w:val="28"/>
          <w:szCs w:val="28"/>
          <w:rtl w:val="0"/>
        </w:rPr>
        <w:t xml:space="preserve"> in Fusion) are useful for their flexibility and experimentality, but can affect the complex assemblies later on. Hence, it is important to create Constrained sketches (indicated by: </w:t>
      </w:r>
      <w:r w:rsidDel="00000000" w:rsidR="00000000" w:rsidRPr="00000000">
        <w:rPr>
          <w:rFonts w:ascii="Georgia" w:cs="Georgia" w:eastAsia="Georgia" w:hAnsi="Georgia"/>
          <w:sz w:val="28"/>
          <w:szCs w:val="28"/>
        </w:rPr>
        <w:drawing>
          <wp:inline distB="114300" distT="114300" distL="114300" distR="114300">
            <wp:extent cx="152400" cy="152400"/>
            <wp:effectExtent b="0" l="0" r="0" t="0"/>
            <wp:docPr id="45"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152400" cy="152400"/>
                    </a:xfrm>
                    <a:prstGeom prst="rect"/>
                    <a:ln/>
                  </pic:spPr>
                </pic:pic>
              </a:graphicData>
            </a:graphic>
          </wp:inline>
        </w:drawing>
      </w:r>
      <w:r w:rsidDel="00000000" w:rsidR="00000000" w:rsidRPr="00000000">
        <w:rPr>
          <w:rFonts w:ascii="Georgia" w:cs="Georgia" w:eastAsia="Georgia" w:hAnsi="Georgia"/>
          <w:sz w:val="28"/>
          <w:szCs w:val="28"/>
          <w:rtl w:val="0"/>
        </w:rPr>
        <w:t xml:space="preserve"> in Fusion)  once the design intent is clear to obtain a precise model. </w:t>
      </w:r>
    </w:p>
    <w:p w:rsidR="00000000" w:rsidDel="00000000" w:rsidP="00000000" w:rsidRDefault="00000000" w:rsidRPr="00000000" w14:paraId="00000059">
      <w:pPr>
        <w:numPr>
          <w:ilvl w:val="0"/>
          <w:numId w:val="15"/>
        </w:numPr>
        <w:ind w:left="2160" w:hanging="360"/>
        <w:jc w:val="left"/>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Solids:</w:t>
      </w:r>
    </w:p>
    <w:p w:rsidR="00000000" w:rsidDel="00000000" w:rsidP="00000000" w:rsidRDefault="00000000" w:rsidRPr="00000000" w14:paraId="0000005A">
      <w:pPr>
        <w:ind w:left="216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Solids are formed from sketches. Among the numerous functions Fusion provides, Extrude (indicated by: </w:t>
      </w:r>
      <w:r w:rsidDel="00000000" w:rsidR="00000000" w:rsidRPr="00000000">
        <w:rPr>
          <w:rFonts w:ascii="Georgia" w:cs="Georgia" w:eastAsia="Georgia" w:hAnsi="Georgia"/>
          <w:sz w:val="28"/>
          <w:szCs w:val="28"/>
        </w:rPr>
        <w:drawing>
          <wp:inline distB="114300" distT="114300" distL="114300" distR="114300">
            <wp:extent cx="152400" cy="152400"/>
            <wp:effectExtent b="0" l="0" r="0" t="0"/>
            <wp:docPr id="47"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152400" cy="152400"/>
                    </a:xfrm>
                    <a:prstGeom prst="rect"/>
                    <a:ln/>
                  </pic:spPr>
                </pic:pic>
              </a:graphicData>
            </a:graphic>
          </wp:inline>
        </w:drawing>
      </w:r>
      <w:r w:rsidDel="00000000" w:rsidR="00000000" w:rsidRPr="00000000">
        <w:rPr>
          <w:rFonts w:ascii="Georgia" w:cs="Georgia" w:eastAsia="Georgia" w:hAnsi="Georgia"/>
          <w:sz w:val="28"/>
          <w:szCs w:val="28"/>
          <w:rtl w:val="0"/>
        </w:rPr>
        <w:t xml:space="preserve">), Loft (indicated by: </w:t>
      </w:r>
      <w:r w:rsidDel="00000000" w:rsidR="00000000" w:rsidRPr="00000000">
        <w:rPr>
          <w:rFonts w:ascii="Georgia" w:cs="Georgia" w:eastAsia="Georgia" w:hAnsi="Georgia"/>
          <w:sz w:val="28"/>
          <w:szCs w:val="28"/>
        </w:rPr>
        <w:drawing>
          <wp:inline distB="114300" distT="114300" distL="114300" distR="114300">
            <wp:extent cx="152400" cy="152400"/>
            <wp:effectExtent b="0" l="0" r="0" t="0"/>
            <wp:docPr id="16"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152400" cy="152400"/>
                    </a:xfrm>
                    <a:prstGeom prst="rect"/>
                    <a:ln/>
                  </pic:spPr>
                </pic:pic>
              </a:graphicData>
            </a:graphic>
          </wp:inline>
        </w:drawing>
      </w:r>
      <w:r w:rsidDel="00000000" w:rsidR="00000000" w:rsidRPr="00000000">
        <w:rPr>
          <w:rFonts w:ascii="Georgia" w:cs="Georgia" w:eastAsia="Georgia" w:hAnsi="Georgia"/>
          <w:sz w:val="28"/>
          <w:szCs w:val="28"/>
          <w:rtl w:val="0"/>
        </w:rPr>
        <w:t xml:space="preserve">) and Sweep (indicated by: </w:t>
      </w:r>
      <w:r w:rsidDel="00000000" w:rsidR="00000000" w:rsidRPr="00000000">
        <w:rPr>
          <w:rFonts w:ascii="Georgia" w:cs="Georgia" w:eastAsia="Georgia" w:hAnsi="Georgia"/>
          <w:sz w:val="28"/>
          <w:szCs w:val="28"/>
        </w:rPr>
        <w:drawing>
          <wp:inline distB="114300" distT="114300" distL="114300" distR="114300">
            <wp:extent cx="152400" cy="152400"/>
            <wp:effectExtent b="0" l="0" r="0" t="0"/>
            <wp:docPr id="44"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152400" cy="152400"/>
                    </a:xfrm>
                    <a:prstGeom prst="rect"/>
                    <a:ln/>
                  </pic:spPr>
                </pic:pic>
              </a:graphicData>
            </a:graphic>
          </wp:inline>
        </w:drawing>
      </w:r>
      <w:r w:rsidDel="00000000" w:rsidR="00000000" w:rsidRPr="00000000">
        <w:rPr>
          <w:rFonts w:ascii="Georgia" w:cs="Georgia" w:eastAsia="Georgia" w:hAnsi="Georgia"/>
          <w:sz w:val="28"/>
          <w:szCs w:val="28"/>
          <w:rtl w:val="0"/>
        </w:rPr>
        <w:t xml:space="preserve">) proved to be the most beneficial among all. </w:t>
      </w:r>
    </w:p>
    <w:p w:rsidR="00000000" w:rsidDel="00000000" w:rsidP="00000000" w:rsidRDefault="00000000" w:rsidRPr="00000000" w14:paraId="0000005B">
      <w:pPr>
        <w:ind w:left="216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Extrude tool adds depth to sketches. It can also be used to join (</w:t>
      </w:r>
      <w:r w:rsidDel="00000000" w:rsidR="00000000" w:rsidRPr="00000000">
        <w:rPr>
          <w:rFonts w:ascii="Georgia" w:cs="Georgia" w:eastAsia="Georgia" w:hAnsi="Georgia"/>
          <w:sz w:val="28"/>
          <w:szCs w:val="28"/>
        </w:rPr>
        <w:drawing>
          <wp:inline distB="114300" distT="114300" distL="114300" distR="114300">
            <wp:extent cx="152400" cy="152400"/>
            <wp:effectExtent b="0" l="0" r="0" t="0"/>
            <wp:docPr id="38"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152400" cy="152400"/>
                    </a:xfrm>
                    <a:prstGeom prst="rect"/>
                    <a:ln/>
                  </pic:spPr>
                </pic:pic>
              </a:graphicData>
            </a:graphic>
          </wp:inline>
        </w:drawing>
      </w:r>
      <w:r w:rsidDel="00000000" w:rsidR="00000000" w:rsidRPr="00000000">
        <w:rPr>
          <w:rFonts w:ascii="Georgia" w:cs="Georgia" w:eastAsia="Georgia" w:hAnsi="Georgia"/>
          <w:sz w:val="28"/>
          <w:szCs w:val="28"/>
          <w:rtl w:val="0"/>
        </w:rPr>
        <w:t xml:space="preserve">), cut (</w:t>
      </w:r>
      <w:r w:rsidDel="00000000" w:rsidR="00000000" w:rsidRPr="00000000">
        <w:rPr>
          <w:rFonts w:ascii="Georgia" w:cs="Georgia" w:eastAsia="Georgia" w:hAnsi="Georgia"/>
          <w:sz w:val="28"/>
          <w:szCs w:val="28"/>
        </w:rPr>
        <w:drawing>
          <wp:inline distB="114300" distT="114300" distL="114300" distR="114300">
            <wp:extent cx="152400" cy="152400"/>
            <wp:effectExtent b="0" l="0" r="0" t="0"/>
            <wp:docPr id="2"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152400" cy="152400"/>
                    </a:xfrm>
                    <a:prstGeom prst="rect"/>
                    <a:ln/>
                  </pic:spPr>
                </pic:pic>
              </a:graphicData>
            </a:graphic>
          </wp:inline>
        </w:drawing>
      </w:r>
      <w:r w:rsidDel="00000000" w:rsidR="00000000" w:rsidRPr="00000000">
        <w:rPr>
          <w:rFonts w:ascii="Georgia" w:cs="Georgia" w:eastAsia="Georgia" w:hAnsi="Georgia"/>
          <w:sz w:val="28"/>
          <w:szCs w:val="28"/>
          <w:rtl w:val="0"/>
        </w:rPr>
        <w:t xml:space="preserve">) or intersect (</w:t>
      </w:r>
      <w:r w:rsidDel="00000000" w:rsidR="00000000" w:rsidRPr="00000000">
        <w:rPr>
          <w:rFonts w:ascii="Georgia" w:cs="Georgia" w:eastAsia="Georgia" w:hAnsi="Georgia"/>
          <w:sz w:val="28"/>
          <w:szCs w:val="28"/>
        </w:rPr>
        <w:drawing>
          <wp:inline distB="114300" distT="114300" distL="114300" distR="114300">
            <wp:extent cx="152400" cy="152400"/>
            <wp:effectExtent b="0" l="0" r="0" t="0"/>
            <wp:docPr id="30"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152400" cy="152400"/>
                    </a:xfrm>
                    <a:prstGeom prst="rect"/>
                    <a:ln/>
                  </pic:spPr>
                </pic:pic>
              </a:graphicData>
            </a:graphic>
          </wp:inline>
        </w:drawing>
      </w:r>
      <w:r w:rsidDel="00000000" w:rsidR="00000000" w:rsidRPr="00000000">
        <w:rPr>
          <w:rFonts w:ascii="Georgia" w:cs="Georgia" w:eastAsia="Georgia" w:hAnsi="Georgia"/>
          <w:sz w:val="28"/>
          <w:szCs w:val="28"/>
          <w:rtl w:val="0"/>
        </w:rPr>
        <w:t xml:space="preserve">) two (or more) bodies. Loft tool creates smooth geometry between two sketch planes. Sweep tool creates a solid body along a path with a defined profile and can perform the same operations as Extrude and Loft.</w:t>
      </w:r>
    </w:p>
    <w:p w:rsidR="00000000" w:rsidDel="00000000" w:rsidP="00000000" w:rsidRDefault="00000000" w:rsidRPr="00000000" w14:paraId="0000005C">
      <w:pPr>
        <w:numPr>
          <w:ilvl w:val="0"/>
          <w:numId w:val="15"/>
        </w:numPr>
        <w:ind w:left="2160" w:hanging="360"/>
        <w:jc w:val="left"/>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Tools for modification of Solids:</w:t>
      </w:r>
    </w:p>
    <w:p w:rsidR="00000000" w:rsidDel="00000000" w:rsidP="00000000" w:rsidRDefault="00000000" w:rsidRPr="00000000" w14:paraId="0000005D">
      <w:pPr>
        <w:numPr>
          <w:ilvl w:val="0"/>
          <w:numId w:val="11"/>
        </w:numPr>
        <w:ind w:left="2880" w:hanging="36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Fillet:</w:t>
      </w:r>
    </w:p>
    <w:p w:rsidR="00000000" w:rsidDel="00000000" w:rsidP="00000000" w:rsidRDefault="00000000" w:rsidRPr="00000000" w14:paraId="0000005E">
      <w:pPr>
        <w:ind w:left="288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Fillet tool (</w:t>
      </w:r>
      <w:r w:rsidDel="00000000" w:rsidR="00000000" w:rsidRPr="00000000">
        <w:rPr>
          <w:rFonts w:ascii="Georgia" w:cs="Georgia" w:eastAsia="Georgia" w:hAnsi="Georgia"/>
          <w:sz w:val="28"/>
          <w:szCs w:val="28"/>
        </w:rPr>
        <w:drawing>
          <wp:inline distB="114300" distT="114300" distL="114300" distR="114300">
            <wp:extent cx="152400" cy="152400"/>
            <wp:effectExtent b="0" l="0" r="0" t="0"/>
            <wp:docPr id="36"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152400" cy="152400"/>
                    </a:xfrm>
                    <a:prstGeom prst="rect"/>
                    <a:ln/>
                  </pic:spPr>
                </pic:pic>
              </a:graphicData>
            </a:graphic>
          </wp:inline>
        </w:drawing>
      </w:r>
      <w:r w:rsidDel="00000000" w:rsidR="00000000" w:rsidRPr="00000000">
        <w:rPr>
          <w:rFonts w:ascii="Georgia" w:cs="Georgia" w:eastAsia="Georgia" w:hAnsi="Georgia"/>
          <w:sz w:val="28"/>
          <w:szCs w:val="28"/>
          <w:rtl w:val="0"/>
        </w:rPr>
        <w:t xml:space="preserve">) smoothens the edges of a solid body by rounding them or by adding material between two edges. </w:t>
      </w:r>
    </w:p>
    <w:p w:rsidR="00000000" w:rsidDel="00000000" w:rsidP="00000000" w:rsidRDefault="00000000" w:rsidRPr="00000000" w14:paraId="0000005F">
      <w:pPr>
        <w:numPr>
          <w:ilvl w:val="0"/>
          <w:numId w:val="11"/>
        </w:numPr>
        <w:ind w:left="2880" w:hanging="36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Chamfer:</w:t>
      </w:r>
    </w:p>
    <w:p w:rsidR="00000000" w:rsidDel="00000000" w:rsidP="00000000" w:rsidRDefault="00000000" w:rsidRPr="00000000" w14:paraId="00000060">
      <w:pPr>
        <w:ind w:left="288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Chamfer tool (</w:t>
      </w:r>
      <w:r w:rsidDel="00000000" w:rsidR="00000000" w:rsidRPr="00000000">
        <w:rPr>
          <w:rFonts w:ascii="Georgia" w:cs="Georgia" w:eastAsia="Georgia" w:hAnsi="Georgia"/>
          <w:sz w:val="28"/>
          <w:szCs w:val="28"/>
        </w:rPr>
        <w:drawing>
          <wp:inline distB="114300" distT="114300" distL="114300" distR="114300">
            <wp:extent cx="152400" cy="152400"/>
            <wp:effectExtent b="0" l="0" r="0" t="0"/>
            <wp:docPr id="31"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152400" cy="152400"/>
                    </a:xfrm>
                    <a:prstGeom prst="rect"/>
                    <a:ln/>
                  </pic:spPr>
                </pic:pic>
              </a:graphicData>
            </a:graphic>
          </wp:inline>
        </w:drawing>
      </w:r>
      <w:r w:rsidDel="00000000" w:rsidR="00000000" w:rsidRPr="00000000">
        <w:rPr>
          <w:rFonts w:ascii="Georgia" w:cs="Georgia" w:eastAsia="Georgia" w:hAnsi="Georgia"/>
          <w:sz w:val="28"/>
          <w:szCs w:val="28"/>
          <w:rtl w:val="0"/>
        </w:rPr>
        <w:t xml:space="preserve">) bevels the edges of a solid body by eliminating material at the edges. </w:t>
      </w:r>
    </w:p>
    <w:p w:rsidR="00000000" w:rsidDel="00000000" w:rsidP="00000000" w:rsidRDefault="00000000" w:rsidRPr="00000000" w14:paraId="00000061">
      <w:pPr>
        <w:numPr>
          <w:ilvl w:val="0"/>
          <w:numId w:val="11"/>
        </w:numPr>
        <w:ind w:left="2880" w:hanging="36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Combine:</w:t>
      </w:r>
    </w:p>
    <w:p w:rsidR="00000000" w:rsidDel="00000000" w:rsidP="00000000" w:rsidRDefault="00000000" w:rsidRPr="00000000" w14:paraId="00000062">
      <w:pPr>
        <w:ind w:left="288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Combine tool (</w:t>
      </w:r>
      <w:r w:rsidDel="00000000" w:rsidR="00000000" w:rsidRPr="00000000">
        <w:rPr>
          <w:rFonts w:ascii="Georgia" w:cs="Georgia" w:eastAsia="Georgia" w:hAnsi="Georgia"/>
          <w:sz w:val="28"/>
          <w:szCs w:val="28"/>
        </w:rPr>
        <w:drawing>
          <wp:inline distB="114300" distT="114300" distL="114300" distR="114300">
            <wp:extent cx="152400" cy="152400"/>
            <wp:effectExtent b="0" l="0" r="0" t="0"/>
            <wp:docPr id="43"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152400" cy="152400"/>
                    </a:xfrm>
                    <a:prstGeom prst="rect"/>
                    <a:ln/>
                  </pic:spPr>
                </pic:pic>
              </a:graphicData>
            </a:graphic>
          </wp:inline>
        </w:drawing>
      </w:r>
      <w:r w:rsidDel="00000000" w:rsidR="00000000" w:rsidRPr="00000000">
        <w:rPr>
          <w:rFonts w:ascii="Georgia" w:cs="Georgia" w:eastAsia="Georgia" w:hAnsi="Georgia"/>
          <w:sz w:val="28"/>
          <w:szCs w:val="28"/>
          <w:rtl w:val="0"/>
        </w:rPr>
        <w:t xml:space="preserve">) either joins or intersects two separate bodies.</w:t>
      </w:r>
    </w:p>
    <w:p w:rsidR="00000000" w:rsidDel="00000000" w:rsidP="00000000" w:rsidRDefault="00000000" w:rsidRPr="00000000" w14:paraId="00000063">
      <w:pPr>
        <w:numPr>
          <w:ilvl w:val="0"/>
          <w:numId w:val="11"/>
        </w:numPr>
        <w:ind w:left="2880" w:hanging="36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Align:</w:t>
      </w:r>
    </w:p>
    <w:p w:rsidR="00000000" w:rsidDel="00000000" w:rsidP="00000000" w:rsidRDefault="00000000" w:rsidRPr="00000000" w14:paraId="00000064">
      <w:pPr>
        <w:ind w:left="288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Align tool (</w:t>
      </w:r>
      <w:r w:rsidDel="00000000" w:rsidR="00000000" w:rsidRPr="00000000">
        <w:rPr>
          <w:rFonts w:ascii="Georgia" w:cs="Georgia" w:eastAsia="Georgia" w:hAnsi="Georgia"/>
          <w:sz w:val="28"/>
          <w:szCs w:val="28"/>
        </w:rPr>
        <w:drawing>
          <wp:inline distB="114300" distT="114300" distL="114300" distR="114300">
            <wp:extent cx="152400" cy="152400"/>
            <wp:effectExtent b="0" l="0" r="0" t="0"/>
            <wp:docPr id="27"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152400" cy="152400"/>
                    </a:xfrm>
                    <a:prstGeom prst="rect"/>
                    <a:ln/>
                  </pic:spPr>
                </pic:pic>
              </a:graphicData>
            </a:graphic>
          </wp:inline>
        </w:drawing>
      </w:r>
      <w:r w:rsidDel="00000000" w:rsidR="00000000" w:rsidRPr="00000000">
        <w:rPr>
          <w:rFonts w:ascii="Georgia" w:cs="Georgia" w:eastAsia="Georgia" w:hAnsi="Georgia"/>
          <w:sz w:val="28"/>
          <w:szCs w:val="28"/>
          <w:rtl w:val="0"/>
        </w:rPr>
        <w:t xml:space="preserve">) aligns two separate bodies using a coordinate system. </w:t>
      </w:r>
    </w:p>
    <w:p w:rsidR="00000000" w:rsidDel="00000000" w:rsidP="00000000" w:rsidRDefault="00000000" w:rsidRPr="00000000" w14:paraId="00000065">
      <w:pPr>
        <w:numPr>
          <w:ilvl w:val="0"/>
          <w:numId w:val="15"/>
        </w:numPr>
        <w:ind w:left="2160" w:hanging="360"/>
        <w:jc w:val="left"/>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Planes:</w:t>
      </w:r>
    </w:p>
    <w:p w:rsidR="00000000" w:rsidDel="00000000" w:rsidP="00000000" w:rsidRDefault="00000000" w:rsidRPr="00000000" w14:paraId="00000066">
      <w:pPr>
        <w:ind w:left="216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Construction Planes allow sketching in places where planar faces do not exist. These planes could also be used to use tools like Split Body (</w:t>
      </w:r>
      <w:r w:rsidDel="00000000" w:rsidR="00000000" w:rsidRPr="00000000">
        <w:rPr>
          <w:rFonts w:ascii="Georgia" w:cs="Georgia" w:eastAsia="Georgia" w:hAnsi="Georgia"/>
          <w:sz w:val="28"/>
          <w:szCs w:val="28"/>
        </w:rPr>
        <w:drawing>
          <wp:inline distB="114300" distT="114300" distL="114300" distR="114300">
            <wp:extent cx="152400" cy="152400"/>
            <wp:effectExtent b="0" l="0" r="0" t="0"/>
            <wp:docPr id="42"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152400" cy="152400"/>
                    </a:xfrm>
                    <a:prstGeom prst="rect"/>
                    <a:ln/>
                  </pic:spPr>
                </pic:pic>
              </a:graphicData>
            </a:graphic>
          </wp:inline>
        </w:drawing>
      </w:r>
      <w:r w:rsidDel="00000000" w:rsidR="00000000" w:rsidRPr="00000000">
        <w:rPr>
          <w:rFonts w:ascii="Georgia" w:cs="Georgia" w:eastAsia="Georgia" w:hAnsi="Georgia"/>
          <w:sz w:val="28"/>
          <w:szCs w:val="28"/>
          <w:rtl w:val="0"/>
        </w:rPr>
        <w:t xml:space="preserve">). Construction Planes can be formed at an offset from a face, at an angle or at a tangent to a surface, etc. </w:t>
      </w:r>
    </w:p>
    <w:p w:rsidR="00000000" w:rsidDel="00000000" w:rsidP="00000000" w:rsidRDefault="00000000" w:rsidRPr="00000000" w14:paraId="00000067">
      <w:pPr>
        <w:numPr>
          <w:ilvl w:val="0"/>
          <w:numId w:val="15"/>
        </w:numPr>
        <w:ind w:left="2160" w:hanging="360"/>
        <w:jc w:val="left"/>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Surfacing:</w:t>
      </w:r>
    </w:p>
    <w:p w:rsidR="00000000" w:rsidDel="00000000" w:rsidP="00000000" w:rsidRDefault="00000000" w:rsidRPr="00000000" w14:paraId="00000068">
      <w:pPr>
        <w:ind w:left="216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Surfaces are 2D geometries that could exist on their own or as a part of a solid. Surfacing refers to the process of creation and manipulation of these 2D geometries. Basic Surfacing has been used later on during the process to increase smoothness and increase the aerodynamic capability of the models.</w:t>
      </w:r>
    </w:p>
    <w:p w:rsidR="00000000" w:rsidDel="00000000" w:rsidP="00000000" w:rsidRDefault="00000000" w:rsidRPr="00000000" w14:paraId="00000069">
      <w:pPr>
        <w:ind w:left="216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Functions Patch (</w:t>
      </w:r>
      <w:r w:rsidDel="00000000" w:rsidR="00000000" w:rsidRPr="00000000">
        <w:rPr>
          <w:rFonts w:ascii="Georgia" w:cs="Georgia" w:eastAsia="Georgia" w:hAnsi="Georgia"/>
          <w:sz w:val="28"/>
          <w:szCs w:val="28"/>
        </w:rPr>
        <w:drawing>
          <wp:inline distB="114300" distT="114300" distL="114300" distR="114300">
            <wp:extent cx="152400" cy="152400"/>
            <wp:effectExtent b="0" l="0" r="0" t="0"/>
            <wp:docPr id="41"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152400" cy="152400"/>
                    </a:xfrm>
                    <a:prstGeom prst="rect"/>
                    <a:ln/>
                  </pic:spPr>
                </pic:pic>
              </a:graphicData>
            </a:graphic>
          </wp:inline>
        </w:drawing>
      </w:r>
      <w:r w:rsidDel="00000000" w:rsidR="00000000" w:rsidRPr="00000000">
        <w:rPr>
          <w:rFonts w:ascii="Georgia" w:cs="Georgia" w:eastAsia="Georgia" w:hAnsi="Georgia"/>
          <w:sz w:val="28"/>
          <w:szCs w:val="28"/>
          <w:rtl w:val="0"/>
        </w:rPr>
        <w:t xml:space="preserve">) and Stitch (</w:t>
      </w:r>
      <w:r w:rsidDel="00000000" w:rsidR="00000000" w:rsidRPr="00000000">
        <w:rPr>
          <w:rFonts w:ascii="Georgia" w:cs="Georgia" w:eastAsia="Georgia" w:hAnsi="Georgia"/>
          <w:sz w:val="28"/>
          <w:szCs w:val="28"/>
        </w:rPr>
        <w:drawing>
          <wp:inline distB="114300" distT="114300" distL="114300" distR="114300">
            <wp:extent cx="152400" cy="152400"/>
            <wp:effectExtent b="0" l="0" r="0" t="0"/>
            <wp:docPr id="5"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152400" cy="152400"/>
                    </a:xfrm>
                    <a:prstGeom prst="rect"/>
                    <a:ln/>
                  </pic:spPr>
                </pic:pic>
              </a:graphicData>
            </a:graphic>
          </wp:inline>
        </w:drawing>
      </w:r>
      <w:r w:rsidDel="00000000" w:rsidR="00000000" w:rsidRPr="00000000">
        <w:rPr>
          <w:rFonts w:ascii="Georgia" w:cs="Georgia" w:eastAsia="Georgia" w:hAnsi="Georgia"/>
          <w:sz w:val="28"/>
          <w:szCs w:val="28"/>
          <w:rtl w:val="0"/>
        </w:rPr>
        <w:t xml:space="preserve">) proved to be the most useful in the process of perfecting the model.</w:t>
      </w:r>
    </w:p>
    <w:p w:rsidR="00000000" w:rsidDel="00000000" w:rsidP="00000000" w:rsidRDefault="00000000" w:rsidRPr="00000000" w14:paraId="0000006A">
      <w:pPr>
        <w:numPr>
          <w:ilvl w:val="0"/>
          <w:numId w:val="15"/>
        </w:numPr>
        <w:ind w:left="2160" w:hanging="360"/>
        <w:jc w:val="left"/>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Analysis Tools:</w:t>
      </w:r>
    </w:p>
    <w:p w:rsidR="00000000" w:rsidDel="00000000" w:rsidP="00000000" w:rsidRDefault="00000000" w:rsidRPr="00000000" w14:paraId="0000006B">
      <w:pPr>
        <w:numPr>
          <w:ilvl w:val="0"/>
          <w:numId w:val="3"/>
        </w:numPr>
        <w:ind w:left="2880" w:hanging="360"/>
        <w:jc w:val="left"/>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Curvature Comb:</w:t>
      </w:r>
    </w:p>
    <w:p w:rsidR="00000000" w:rsidDel="00000000" w:rsidP="00000000" w:rsidRDefault="00000000" w:rsidRPr="00000000" w14:paraId="0000006C">
      <w:pPr>
        <w:ind w:left="288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This tool allows for the analysis of the curvature of a surface. It displays perpendicular lines along the surface (making it look comb-like) whose lengths are directly proportional to the curvature at that point. If the length of the line is longer, the curvature is high and if the length is shorter, the curvature is lower.</w:t>
      </w:r>
    </w:p>
    <w:p w:rsidR="00000000" w:rsidDel="00000000" w:rsidP="00000000" w:rsidRDefault="00000000" w:rsidRPr="00000000" w14:paraId="0000006D">
      <w:pPr>
        <w:ind w:left="288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Different types of continuity:</w:t>
      </w:r>
    </w:p>
    <w:p w:rsidR="00000000" w:rsidDel="00000000" w:rsidP="00000000" w:rsidRDefault="00000000" w:rsidRPr="00000000" w14:paraId="0000006E">
      <w:pPr>
        <w:numPr>
          <w:ilvl w:val="0"/>
          <w:numId w:val="7"/>
        </w:numPr>
        <w:ind w:left="3600" w:hanging="360"/>
        <w:jc w:val="left"/>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Continuity G:</w:t>
      </w:r>
    </w:p>
    <w:p w:rsidR="00000000" w:rsidDel="00000000" w:rsidP="00000000" w:rsidRDefault="00000000" w:rsidRPr="00000000" w14:paraId="0000006F">
      <w:pPr>
        <w:ind w:left="360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Known as Geometric Continuity and is the continuity between two geometries. It decides the smoothness of a surface.</w:t>
      </w:r>
    </w:p>
    <w:p w:rsidR="00000000" w:rsidDel="00000000" w:rsidP="00000000" w:rsidRDefault="00000000" w:rsidRPr="00000000" w14:paraId="00000070">
      <w:pPr>
        <w:numPr>
          <w:ilvl w:val="0"/>
          <w:numId w:val="1"/>
        </w:numPr>
        <w:ind w:left="4320" w:hanging="360"/>
        <w:jc w:val="left"/>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G0: G0 or Positional continuity occurs when two surfaces have a common endpoint. It requires the geometries to meet each other. </w:t>
      </w:r>
    </w:p>
    <w:p w:rsidR="00000000" w:rsidDel="00000000" w:rsidP="00000000" w:rsidRDefault="00000000" w:rsidRPr="00000000" w14:paraId="00000071">
      <w:pPr>
        <w:numPr>
          <w:ilvl w:val="0"/>
          <w:numId w:val="1"/>
        </w:numPr>
        <w:ind w:left="4320" w:hanging="360"/>
        <w:jc w:val="left"/>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G1: G1 or Tangential continuity occurs when the two surfaces have the same tangential direction. </w:t>
      </w:r>
    </w:p>
    <w:p w:rsidR="00000000" w:rsidDel="00000000" w:rsidP="00000000" w:rsidRDefault="00000000" w:rsidRPr="00000000" w14:paraId="00000072">
      <w:pPr>
        <w:numPr>
          <w:ilvl w:val="0"/>
          <w:numId w:val="1"/>
        </w:numPr>
        <w:ind w:left="4320" w:hanging="360"/>
        <w:jc w:val="left"/>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G2: G2 or Curvature continuity occurs when the two surfaces have the same curvature, ensuring a smooth transition. </w:t>
      </w:r>
    </w:p>
    <w:p w:rsidR="00000000" w:rsidDel="00000000" w:rsidP="00000000" w:rsidRDefault="00000000" w:rsidRPr="00000000" w14:paraId="00000073">
      <w:pPr>
        <w:numPr>
          <w:ilvl w:val="0"/>
          <w:numId w:val="3"/>
        </w:numPr>
        <w:ind w:left="2880" w:hanging="36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Zebra Analysis:</w:t>
      </w:r>
    </w:p>
    <w:p w:rsidR="00000000" w:rsidDel="00000000" w:rsidP="00000000" w:rsidRDefault="00000000" w:rsidRPr="00000000" w14:paraId="00000074">
      <w:pPr>
        <w:ind w:left="288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Zebra Analysis utilizes stripes identical to a Zebra’s stripes (hence the name) to analyze the continuity and smoothness of a surface. Parallel lines are produced over a surface and the deviation of the ‘stripes’ is visualized conveying the irregularities of the curvature. To make certain there are no irregularities, ensuring that the distance between consecutive lines is consistent.  </w:t>
      </w:r>
    </w:p>
    <w:p w:rsidR="00000000" w:rsidDel="00000000" w:rsidP="00000000" w:rsidRDefault="00000000" w:rsidRPr="00000000" w14:paraId="00000075">
      <w:pPr>
        <w:ind w:left="216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ab/>
        <w:t xml:space="preserve">With the above analysis, we can interpret that the model has somewhat consistency in the distance between each line. The view of Zebra Analysis changes when the model is moved and hence, we get a different representation at every view point.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943600" cy="3340100"/>
            <wp:effectExtent b="0" l="0" r="0" t="0"/>
            <wp:wrapSquare wrapText="bothSides" distB="114300" distT="114300" distL="114300" distR="114300"/>
            <wp:docPr id="14"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076">
      <w:pPr>
        <w:numPr>
          <w:ilvl w:val="0"/>
          <w:numId w:val="3"/>
        </w:numPr>
        <w:ind w:left="2880" w:hanging="360"/>
        <w:jc w:val="left"/>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Accessibility Analysis:</w:t>
      </w:r>
    </w:p>
    <w:p w:rsidR="00000000" w:rsidDel="00000000" w:rsidP="00000000" w:rsidRDefault="00000000" w:rsidRPr="00000000" w14:paraId="00000077">
      <w:pPr>
        <w:ind w:left="288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This tool evaluates whether a given geometry can be accurately manufactured using CNC machines. Accessibility, in this context refers to whether a model can be reached by the end mills and whether there is a chance of potential collision of the tool with the material.</w:t>
      </w:r>
    </w:p>
    <w:p w:rsidR="00000000" w:rsidDel="00000000" w:rsidP="00000000" w:rsidRDefault="00000000" w:rsidRPr="00000000" w14:paraId="00000078">
      <w:pPr>
        <w:ind w:left="720" w:firstLine="0"/>
        <w:jc w:val="left"/>
        <w:rPr>
          <w:rFonts w:ascii="Georgia" w:cs="Georgia" w:eastAsia="Georgia" w:hAnsi="Georgia"/>
          <w:b w:val="1"/>
          <w:sz w:val="28"/>
          <w:szCs w:val="28"/>
          <w:u w:val="single"/>
        </w:rPr>
      </w:pPr>
      <w:r w:rsidDel="00000000" w:rsidR="00000000" w:rsidRPr="00000000">
        <w:rPr>
          <w:rtl w:val="0"/>
        </w:rPr>
      </w:r>
    </w:p>
    <w:p w:rsidR="00000000" w:rsidDel="00000000" w:rsidP="00000000" w:rsidRDefault="00000000" w:rsidRPr="00000000" w14:paraId="00000079">
      <w:pPr>
        <w:ind w:left="720" w:firstLine="0"/>
        <w:jc w:val="left"/>
        <w:rPr>
          <w:rFonts w:ascii="Georgia" w:cs="Georgia" w:eastAsia="Georgia" w:hAnsi="Georgia"/>
          <w:b w:val="1"/>
          <w:sz w:val="28"/>
          <w:szCs w:val="28"/>
          <w:u w:val="single"/>
        </w:rPr>
      </w:pPr>
      <w:r w:rsidDel="00000000" w:rsidR="00000000" w:rsidRPr="00000000">
        <w:rPr>
          <w:rtl w:val="0"/>
        </w:rPr>
      </w:r>
    </w:p>
    <w:p w:rsidR="00000000" w:rsidDel="00000000" w:rsidP="00000000" w:rsidRDefault="00000000" w:rsidRPr="00000000" w14:paraId="0000007A">
      <w:pPr>
        <w:ind w:left="0" w:firstLine="0"/>
        <w:jc w:val="left"/>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7B">
      <w:pPr>
        <w:ind w:left="2160" w:firstLine="720"/>
        <w:jc w:val="left"/>
        <w:rPr>
          <w:rFonts w:ascii="Georgia" w:cs="Georgia" w:eastAsia="Georgia" w:hAnsi="Georgia"/>
          <w:sz w:val="28"/>
          <w:szCs w:val="28"/>
        </w:rPr>
      </w:pPr>
      <w:r w:rsidDel="00000000" w:rsidR="00000000" w:rsidRPr="00000000">
        <w:rPr>
          <w:rFonts w:ascii="Georgia" w:cs="Georgia" w:eastAsia="Georgia" w:hAnsi="Georgia"/>
          <w:sz w:val="28"/>
          <w:szCs w:val="28"/>
        </w:rPr>
        <w:drawing>
          <wp:anchor allowOverlap="1" behindDoc="0" distB="114300" distT="114300" distL="114300" distR="114300" hidden="0" layoutInCell="1" locked="0" relativeHeight="0" simplePos="0">
            <wp:simplePos x="0" y="0"/>
            <wp:positionH relativeFrom="margin">
              <wp:posOffset>320675</wp:posOffset>
            </wp:positionH>
            <wp:positionV relativeFrom="margin">
              <wp:posOffset>6350000</wp:posOffset>
            </wp:positionV>
            <wp:extent cx="5943600" cy="3340100"/>
            <wp:effectExtent b="0" l="0" r="0" t="0"/>
            <wp:wrapTopAndBottom distB="114300" distT="114300"/>
            <wp:docPr id="46"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5943600" cy="3340100"/>
                    </a:xfrm>
                    <a:prstGeom prst="rect"/>
                    <a:ln/>
                  </pic:spPr>
                </pic:pic>
              </a:graphicData>
            </a:graphic>
          </wp:anchor>
        </w:drawing>
      </w:r>
      <w:r w:rsidDel="00000000" w:rsidR="00000000" w:rsidRPr="00000000">
        <w:rPr>
          <w:rFonts w:ascii="Georgia" w:cs="Georgia" w:eastAsia="Georgia" w:hAnsi="Georgia"/>
          <w:sz w:val="28"/>
          <w:szCs w:val="28"/>
        </w:rPr>
        <w:drawing>
          <wp:anchor allowOverlap="1" behindDoc="0" distB="114300" distT="114300" distL="114300" distR="114300" hidden="0" layoutInCell="1" locked="0" relativeHeight="0" simplePos="0">
            <wp:simplePos x="0" y="0"/>
            <wp:positionH relativeFrom="margin">
              <wp:posOffset>320675</wp:posOffset>
            </wp:positionH>
            <wp:positionV relativeFrom="margin">
              <wp:posOffset>3335337</wp:posOffset>
            </wp:positionV>
            <wp:extent cx="5943600" cy="3340100"/>
            <wp:effectExtent b="0" l="0" r="0" t="0"/>
            <wp:wrapTopAndBottom distB="114300" distT="114300"/>
            <wp:docPr id="22"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943600" cy="3340100"/>
                    </a:xfrm>
                    <a:prstGeom prst="rect"/>
                    <a:ln/>
                  </pic:spPr>
                </pic:pic>
              </a:graphicData>
            </a:graphic>
          </wp:anchor>
        </w:drawing>
      </w:r>
      <w:r w:rsidDel="00000000" w:rsidR="00000000" w:rsidRPr="00000000">
        <w:rPr>
          <w:rFonts w:ascii="Georgia" w:cs="Georgia" w:eastAsia="Georgia" w:hAnsi="Georgia"/>
          <w:sz w:val="28"/>
          <w:szCs w:val="28"/>
        </w:rPr>
        <w:drawing>
          <wp:anchor allowOverlap="1" behindDoc="0" distB="114300" distT="210312" distL="0" distR="114300" hidden="0" layoutInCell="1" locked="0" relativeHeight="0" simplePos="0">
            <wp:simplePos x="0" y="0"/>
            <wp:positionH relativeFrom="margin">
              <wp:posOffset>320675</wp:posOffset>
            </wp:positionH>
            <wp:positionV relativeFrom="margin">
              <wp:posOffset>326076</wp:posOffset>
            </wp:positionV>
            <wp:extent cx="5943600" cy="3340100"/>
            <wp:effectExtent b="0" l="0" r="0" t="0"/>
            <wp:wrapTopAndBottom distB="114300" distT="210312"/>
            <wp:docPr id="29"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943600" cy="3340100"/>
                    </a:xfrm>
                    <a:prstGeom prst="rect"/>
                    <a:ln/>
                  </pic:spPr>
                </pic:pic>
              </a:graphicData>
            </a:graphic>
          </wp:anchor>
        </w:drawing>
      </w:r>
      <w:r w:rsidDel="00000000" w:rsidR="00000000" w:rsidRPr="00000000">
        <w:rPr>
          <w:rtl w:val="0"/>
        </w:rPr>
      </w:r>
    </w:p>
    <w:p w:rsidR="00000000" w:rsidDel="00000000" w:rsidP="00000000" w:rsidRDefault="00000000" w:rsidRPr="00000000" w14:paraId="0000007C">
      <w:pPr>
        <w:ind w:left="2160" w:firstLine="720"/>
        <w:jc w:val="left"/>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7D">
      <w:pPr>
        <w:ind w:left="288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From the above three representations of accessibility from each plane, it can be inferred that the model will not have issues with the CNC process. The axle holes are not considered as the end mill does not have the required diameter to CNC the feature.</w:t>
      </w:r>
    </w:p>
    <w:p w:rsidR="00000000" w:rsidDel="00000000" w:rsidP="00000000" w:rsidRDefault="00000000" w:rsidRPr="00000000" w14:paraId="0000007E">
      <w:pPr>
        <w:numPr>
          <w:ilvl w:val="0"/>
          <w:numId w:val="3"/>
        </w:numPr>
        <w:ind w:left="2880" w:hanging="360"/>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Centre of Mass:</w:t>
      </w:r>
    </w:p>
    <w:p w:rsidR="00000000" w:rsidDel="00000000" w:rsidP="00000000" w:rsidRDefault="00000000" w:rsidRPr="00000000" w14:paraId="0000007F">
      <w:pPr>
        <w:ind w:left="2880" w:firstLine="0"/>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This tool displays a symbol at the observed Centre of Mass of the model. If all the materials are entered correctly, it displays the assumed Centre of Mass of the body. Indicated by </w:t>
      </w:r>
      <w:r w:rsidDel="00000000" w:rsidR="00000000" w:rsidRPr="00000000">
        <w:rPr>
          <w:rFonts w:ascii="Georgia" w:cs="Georgia" w:eastAsia="Georgia" w:hAnsi="Georgia"/>
          <w:sz w:val="28"/>
          <w:szCs w:val="28"/>
        </w:rPr>
        <w:drawing>
          <wp:inline distB="114300" distT="114300" distL="114300" distR="114300">
            <wp:extent cx="152400" cy="152400"/>
            <wp:effectExtent b="0" l="0" r="0" t="0"/>
            <wp:docPr id="26"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1524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1800" w:firstLine="0"/>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81">
      <w:pPr>
        <w:ind w:left="720" w:firstLine="0"/>
        <w:jc w:val="left"/>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5943600" cy="3340100"/>
            <wp:effectExtent b="0" l="0" r="0" t="0"/>
            <wp:docPr id="12"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720" w:firstLine="0"/>
        <w:jc w:val="left"/>
        <w:rPr>
          <w:rFonts w:ascii="Georgia" w:cs="Georgia" w:eastAsia="Georgia" w:hAnsi="Georgia"/>
          <w:b w:val="1"/>
          <w:sz w:val="28"/>
          <w:szCs w:val="28"/>
          <w:u w:val="single"/>
        </w:rPr>
      </w:pPr>
      <w:r w:rsidDel="00000000" w:rsidR="00000000" w:rsidRPr="00000000">
        <w:rPr>
          <w:rFonts w:ascii="Georgia" w:cs="Georgia" w:eastAsia="Georgia" w:hAnsi="Georgia"/>
          <w:b w:val="1"/>
          <w:sz w:val="28"/>
          <w:szCs w:val="28"/>
          <w:u w:val="single"/>
          <w:rtl w:val="0"/>
        </w:rPr>
        <w:t xml:space="preserve">FOR CFD:</w:t>
      </w:r>
    </w:p>
    <w:p w:rsidR="00000000" w:rsidDel="00000000" w:rsidP="00000000" w:rsidRDefault="00000000" w:rsidRPr="00000000" w14:paraId="00000083">
      <w:pPr>
        <w:numPr>
          <w:ilvl w:val="0"/>
          <w:numId w:val="14"/>
        </w:numPr>
        <w:ind w:left="1440" w:hanging="360"/>
        <w:jc w:val="left"/>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What is CFD?</w:t>
      </w:r>
    </w:p>
    <w:p w:rsidR="00000000" w:rsidDel="00000000" w:rsidP="00000000" w:rsidRDefault="00000000" w:rsidRPr="00000000" w14:paraId="00000084">
      <w:pPr>
        <w:ind w:left="144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Computational Fluid Dynamics is the utilization of computers to simulate the flow of fluids in different situations. It utilizes algorithms to solve the equations of fluid flow. A CFD software helps in turning a physical situation into a mathematical one which makes the simulation, visualization and analysis effortless. </w:t>
      </w:r>
    </w:p>
    <w:p w:rsidR="00000000" w:rsidDel="00000000" w:rsidP="00000000" w:rsidRDefault="00000000" w:rsidRPr="00000000" w14:paraId="00000085">
      <w:pPr>
        <w:ind w:left="144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The geometry which has to be analyzed is first partitioned into a mesh of small cells. The equations are then applied to each cell and the behavior of fluid within each one is analyzed which then represents the fluid's behavior over the entire geometry.</w:t>
      </w:r>
    </w:p>
    <w:p w:rsidR="00000000" w:rsidDel="00000000" w:rsidP="00000000" w:rsidRDefault="00000000" w:rsidRPr="00000000" w14:paraId="00000086">
      <w:pPr>
        <w:ind w:left="1440" w:firstLine="0"/>
        <w:jc w:val="left"/>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87">
      <w:pPr>
        <w:numPr>
          <w:ilvl w:val="0"/>
          <w:numId w:val="4"/>
        </w:numPr>
        <w:ind w:left="720" w:hanging="360"/>
        <w:jc w:val="left"/>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While running tests, we noticed that the boundary walls created by AutoDesk CFD significantly impacted the calculated drag force. To overcome this issue of variability, we decided to define a boundary box with identical dimensions for each and every simulation run. </w:t>
      </w:r>
    </w:p>
    <w:p w:rsidR="00000000" w:rsidDel="00000000" w:rsidP="00000000" w:rsidRDefault="00000000" w:rsidRPr="00000000" w14:paraId="00000088">
      <w:pPr>
        <w:ind w:left="1440" w:firstLine="0"/>
        <w:jc w:val="left"/>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89">
      <w:pPr>
        <w:ind w:left="1440" w:firstLine="0"/>
        <w:jc w:val="left"/>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8A">
      <w:pPr>
        <w:ind w:left="0" w:firstLine="0"/>
        <w:jc w:val="left"/>
        <w:rPr>
          <w:rFonts w:ascii="Georgia" w:cs="Georgia" w:eastAsia="Georgia" w:hAnsi="Georgia"/>
          <w:i w:val="1"/>
          <w:sz w:val="28"/>
          <w:szCs w:val="28"/>
        </w:rPr>
      </w:pPr>
      <w:r w:rsidDel="00000000" w:rsidR="00000000" w:rsidRPr="00000000">
        <w:rPr>
          <w:rFonts w:ascii="Georgia" w:cs="Georgia" w:eastAsia="Georgia" w:hAnsi="Georgia"/>
          <w:i w:val="1"/>
          <w:sz w:val="28"/>
          <w:szCs w:val="28"/>
          <w:rtl w:val="0"/>
        </w:rPr>
        <w:t xml:space="preserve">REAL CONTENT OR SUM ALONG THE LINES</w:t>
      </w:r>
    </w:p>
    <w:p w:rsidR="00000000" w:rsidDel="00000000" w:rsidP="00000000" w:rsidRDefault="00000000" w:rsidRPr="00000000" w14:paraId="0000008B">
      <w:pPr>
        <w:ind w:left="0" w:firstLine="0"/>
        <w:jc w:val="left"/>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Magnus Effect:</w:t>
      </w:r>
    </w:p>
    <w:p w:rsidR="00000000" w:rsidDel="00000000" w:rsidP="00000000" w:rsidRDefault="00000000" w:rsidRPr="00000000" w14:paraId="0000008C">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Experienced by the wheels in this case, Magnus effect is the phenomenon where when the wheels come in contact with a fluid while moving, they experience a force in a direction perpendicular to the direction of its motion. Here, wheels travel in the opposite direction of the airflow and a high pressure area is created on bottom due to which a downforce is experienced. Due to the low relative velocity on top of the wheel, it experiences a high pressure area at the bottom and vice versa for the opposite side of the wheel. Due to this, both a high and a low pressure area is created, due to which a drag is experienced by the wheel. Basically, the relative speed of a wheel on top is faster than that of the vehicle and at the bottom is slower, creating rotational turbulence, inducing drag. TO overcome this we needed to design a front wing that would reduce the contact of incoming airflow and the wheel. </w:t>
      </w:r>
    </w:p>
    <w:p w:rsidR="00000000" w:rsidDel="00000000" w:rsidP="00000000" w:rsidRDefault="00000000" w:rsidRPr="00000000" w14:paraId="0000008D">
      <w:pPr>
        <w:ind w:left="0" w:firstLine="0"/>
        <w:jc w:val="left"/>
        <w:rPr>
          <w:rFonts w:ascii="Georgia" w:cs="Georgia" w:eastAsia="Georgia" w:hAnsi="Georgia"/>
          <w:b w:val="1"/>
          <w:sz w:val="28"/>
          <w:szCs w:val="28"/>
        </w:rPr>
      </w:pPr>
      <w:r w:rsidDel="00000000" w:rsidR="00000000" w:rsidRPr="00000000">
        <w:rPr>
          <w:rtl w:val="0"/>
        </w:rPr>
      </w:r>
    </w:p>
    <w:p w:rsidR="00000000" w:rsidDel="00000000" w:rsidP="00000000" w:rsidRDefault="00000000" w:rsidRPr="00000000" w14:paraId="0000008E">
      <w:pPr>
        <w:ind w:left="0" w:firstLine="0"/>
        <w:jc w:val="left"/>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Wake:</w:t>
      </w:r>
    </w:p>
    <w:p w:rsidR="00000000" w:rsidDel="00000000" w:rsidP="00000000" w:rsidRDefault="00000000" w:rsidRPr="00000000" w14:paraId="0000008F">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The area of disturbed or turbulent flow behind an object. It results in low pressure areas and increased drag. As it has a huge impact on the drag, our objective was to decrease the wake behind the car. </w:t>
      </w:r>
    </w:p>
    <w:p w:rsidR="00000000" w:rsidDel="00000000" w:rsidP="00000000" w:rsidRDefault="00000000" w:rsidRPr="00000000" w14:paraId="00000090">
      <w:pPr>
        <w:ind w:left="0" w:firstLine="0"/>
        <w:jc w:val="left"/>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91">
      <w:pPr>
        <w:ind w:left="0" w:firstLine="0"/>
        <w:jc w:val="left"/>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Boundary Layer Separation:</w:t>
      </w:r>
    </w:p>
    <w:p w:rsidR="00000000" w:rsidDel="00000000" w:rsidP="00000000" w:rsidRDefault="00000000" w:rsidRPr="00000000" w14:paraId="00000092">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 boundary layer is a layer of fluid, which is slow-moving compared to the rest of the airflow, directly alongside a body immersed in that fluid. Boundary Layer Separation is the detachment of the boundary layer causing the formation of a wake. It occurs when the flow has reached an adverse pressure gradient where it has stopped and reversed its direction. To reduce boundary layer separation, we had to come up with a streamlined design with smooth surfaces. Filleting the edges was a major step taken in the design process as the sharp edges tended to create unwanted vortices and turbulent air flow. </w:t>
      </w:r>
    </w:p>
    <w:p w:rsidR="00000000" w:rsidDel="00000000" w:rsidP="00000000" w:rsidRDefault="00000000" w:rsidRPr="00000000" w14:paraId="00000093">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Creating gradual curvature based body shapes proved to be beneficial as it maintains flow attachment and reduces adverse pressure gradients. We started to try and imply these with P7 in which we chamfered the ends of the body to replicate a gradual curve. This evidently exhibited decrease in drag significantly but it hardly resembled a gradual curvature. We decided to look for ways to create a body that would replicate the tear drop shape and that came with the idea of the penguin shape.</w:t>
      </w:r>
    </w:p>
    <w:p w:rsidR="00000000" w:rsidDel="00000000" w:rsidP="00000000" w:rsidRDefault="00000000" w:rsidRPr="00000000" w14:paraId="00000094">
      <w:pPr>
        <w:ind w:left="0" w:firstLine="0"/>
        <w:jc w:val="left"/>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95">
      <w:pPr>
        <w:ind w:left="0" w:firstLine="0"/>
        <w:jc w:val="left"/>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The Penguin Shape:</w:t>
      </w:r>
    </w:p>
    <w:p w:rsidR="00000000" w:rsidDel="00000000" w:rsidP="00000000" w:rsidRDefault="00000000" w:rsidRPr="00000000" w14:paraId="00000096">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The most streamlined shape in the world is the teardrop with a drag coefficient of 0.05. But during the design process of the body, we realized that implication of such a shape would not be possible. We decided it would be best to elongate the body so that there is a gradual flow of air along it. Chamfering further reduced the drag but was not satisfactory. </w:t>
      </w:r>
    </w:p>
    <w:p w:rsidR="00000000" w:rsidDel="00000000" w:rsidP="00000000" w:rsidRDefault="00000000" w:rsidRPr="00000000" w14:paraId="00000097">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To overcome this we needed to brainstorm a solution that would result in a penguin-like shaped body. </w:t>
      </w:r>
    </w:p>
    <w:p w:rsidR="00000000" w:rsidDel="00000000" w:rsidP="00000000" w:rsidRDefault="00000000" w:rsidRPr="00000000" w14:paraId="00000098">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5943600" cy="3340100"/>
            <wp:effectExtent b="0" l="0" r="0" t="0"/>
            <wp:docPr id="18"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Initially, we would extrude a chamber for the CO2 first and then create a sketch further away and loft the two profiles (the face of the chamber and the created sketch), but this resulted in a gradual curve only at the front of the body. The air flow would separate over the chamber hence, widening the wake and inducing drag. </w:t>
      </w:r>
    </w:p>
    <w:p w:rsidR="00000000" w:rsidDel="00000000" w:rsidP="00000000" w:rsidRDefault="00000000" w:rsidRPr="00000000" w14:paraId="0000009A">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Our line of thinking then shifted to using forms to create a curvature around the chamber. This resulted in an increased drag due to the lack of continuity from the loft to the created form.</w:t>
      </w:r>
      <w:r w:rsidDel="00000000" w:rsidR="00000000" w:rsidRPr="00000000">
        <w:rPr>
          <w:rFonts w:ascii="Georgia" w:cs="Georgia" w:eastAsia="Georgia" w:hAnsi="Georgia"/>
          <w:sz w:val="28"/>
          <w:szCs w:val="28"/>
        </w:rPr>
        <w:drawing>
          <wp:inline distB="114300" distT="114300" distL="114300" distR="114300">
            <wp:extent cx="5943600" cy="3340100"/>
            <wp:effectExtent b="0" l="0" r="0" t="0"/>
            <wp:docPr id="37"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We decided to create two sketches: one at the rear of the car and one on the face of the chamber, both of which consisted of a semicircle. The semicircle at the face was given a longer base by 2mm. On lofting, we were able to produce a body with an exceptional curve. </w:t>
      </w:r>
    </w:p>
    <w:p w:rsidR="00000000" w:rsidDel="00000000" w:rsidP="00000000" w:rsidRDefault="00000000" w:rsidRPr="00000000" w14:paraId="0000009C">
      <w:pPr>
        <w:ind w:left="0" w:firstLine="0"/>
        <w:jc w:val="left"/>
        <w:rPr>
          <w:rFonts w:ascii="Georgia" w:cs="Georgia" w:eastAsia="Georgia" w:hAnsi="Georgia"/>
          <w:b w:val="1"/>
          <w:sz w:val="28"/>
          <w:szCs w:val="28"/>
        </w:rPr>
      </w:pPr>
      <w:r w:rsidDel="00000000" w:rsidR="00000000" w:rsidRPr="00000000">
        <w:rPr>
          <w:rFonts w:ascii="Georgia" w:cs="Georgia" w:eastAsia="Georgia" w:hAnsi="Georgia"/>
          <w:b w:val="1"/>
          <w:sz w:val="28"/>
          <w:szCs w:val="28"/>
        </w:rPr>
        <w:drawing>
          <wp:inline distB="114300" distT="114300" distL="114300" distR="114300">
            <wp:extent cx="5943600" cy="3340100"/>
            <wp:effectExtent b="0" l="0" r="0" t="0"/>
            <wp:docPr id="34"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Fonts w:ascii="Georgia" w:cs="Georgia" w:eastAsia="Georgia" w:hAnsi="Georgia"/>
          <w:b w:val="1"/>
          <w:sz w:val="28"/>
          <w:szCs w:val="28"/>
          <w:rtl w:val="0"/>
        </w:rPr>
        <w:t xml:space="preserve">Diffusers:</w:t>
      </w:r>
    </w:p>
    <w:p w:rsidR="00000000" w:rsidDel="00000000" w:rsidP="00000000" w:rsidRDefault="00000000" w:rsidRPr="00000000" w14:paraId="0000009D">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5943600" cy="3340100"/>
            <wp:effectExtent b="0" l="0" r="0" t="0"/>
            <wp:docPr id="6"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Diffusers are parts at the rear which increase cross sectional area gradually to slow down passage of air to redirect it to the low pressure area in the rear of the car. These helped in reducing the drag significantly at the time, but upon revision of the regulations, we realized that the use of diffusers would result in a broken critical regulation and hence, we dropped the idea.  </w:t>
      </w:r>
    </w:p>
    <w:p w:rsidR="00000000" w:rsidDel="00000000" w:rsidP="00000000" w:rsidRDefault="00000000" w:rsidRPr="00000000" w14:paraId="0000009F">
      <w:pPr>
        <w:ind w:left="0" w:firstLine="0"/>
        <w:jc w:val="left"/>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A0">
      <w:pPr>
        <w:ind w:left="0" w:firstLine="0"/>
        <w:jc w:val="left"/>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Front Wing:</w:t>
      </w:r>
    </w:p>
    <w:p w:rsidR="00000000" w:rsidDel="00000000" w:rsidP="00000000" w:rsidRDefault="00000000" w:rsidRPr="00000000" w14:paraId="000000A1">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Aim: Our aim was to come up with a front wing design that redirects incoming airflow around the wheels. </w:t>
      </w:r>
    </w:p>
    <w:p w:rsidR="00000000" w:rsidDel="00000000" w:rsidP="00000000" w:rsidRDefault="00000000" w:rsidRPr="00000000" w14:paraId="000000A2">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Our first approach was to create it at an angle with support structures at the ends. This did not give us favorable results due to poor CAD modeling. </w:t>
      </w:r>
    </w:p>
    <w:p w:rsidR="00000000" w:rsidDel="00000000" w:rsidP="00000000" w:rsidRDefault="00000000" w:rsidRPr="00000000" w14:paraId="000000A3">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With our 2nd prototype, we decided to design a curved front wing with an abrupt curvature. This showed promising results but we still needed to step up our modeling process.</w:t>
      </w:r>
    </w:p>
    <w:p w:rsidR="00000000" w:rsidDel="00000000" w:rsidP="00000000" w:rsidRDefault="00000000" w:rsidRPr="00000000" w14:paraId="000000A4">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With the third prototype, we managed to achieve a wing with a gradual curve. This design resulted in an overall 20% decrease in drag. We felt confident with this design and decided to improve on the same. </w:t>
      </w:r>
    </w:p>
    <w:p w:rsidR="00000000" w:rsidDel="00000000" w:rsidP="00000000" w:rsidRDefault="00000000" w:rsidRPr="00000000" w14:paraId="000000A5">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In the next few models, we decided to flatten half of the wing. Due to this, there was an abrupt airflow separation which directly impacted the wheels. </w:t>
      </w:r>
    </w:p>
    <w:p w:rsidR="00000000" w:rsidDel="00000000" w:rsidP="00000000" w:rsidRDefault="00000000" w:rsidRPr="00000000" w14:paraId="000000A6">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With the 6th prototype, there was a gradual curve on both the top and side of the wing. With this design, our intent was to redirect air flow both on top and to the sides of the wheels. We did not see any significant change due to this addition and did not pursue it. </w:t>
      </w:r>
    </w:p>
    <w:p w:rsidR="00000000" w:rsidDel="00000000" w:rsidP="00000000" w:rsidRDefault="00000000" w:rsidRPr="00000000" w14:paraId="000000A7">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P7 was the pinnacle of both, a streamline and a well CAD modeled prototype. We achieved a drag force of 0.37 and was chosen as a base model to make minor changes to and experiment. After many iterations of similar designs, we decided to experiment with double elemented front wings with the curved element as basis. We tested two types of double elemented wings: straight element above (S1) and straight element below (S2). </w:t>
      </w:r>
    </w:p>
    <w:p w:rsidR="00000000" w:rsidDel="00000000" w:rsidP="00000000" w:rsidRDefault="00000000" w:rsidRPr="00000000" w14:paraId="000000A8">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With the S1 iterations, we saw an increase in drag force and chose to not consider it. With S2 iterations, we saw room for improvement. </w:t>
      </w:r>
    </w:p>
    <w:p w:rsidR="00000000" w:rsidDel="00000000" w:rsidP="00000000" w:rsidRDefault="00000000" w:rsidRPr="00000000" w14:paraId="000000A9">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S2 allowed for better boundary layer control and aerodynamic efficiency. It helped in pressure recovery which reduces drag. </w:t>
      </w:r>
    </w:p>
    <w:p w:rsidR="00000000" w:rsidDel="00000000" w:rsidP="00000000" w:rsidRDefault="00000000" w:rsidRPr="00000000" w14:paraId="000000AA">
      <w:pPr>
        <w:ind w:left="0" w:firstLine="0"/>
        <w:jc w:val="left"/>
        <w:rPr>
          <w:rFonts w:ascii="Georgia" w:cs="Georgia" w:eastAsia="Georgia" w:hAnsi="Georgia"/>
          <w:b w:val="1"/>
          <w:sz w:val="28"/>
          <w:szCs w:val="28"/>
        </w:rPr>
      </w:pPr>
      <w:r w:rsidDel="00000000" w:rsidR="00000000" w:rsidRPr="00000000">
        <w:rPr>
          <w:rtl w:val="0"/>
        </w:rPr>
      </w:r>
    </w:p>
    <w:p w:rsidR="00000000" w:rsidDel="00000000" w:rsidP="00000000" w:rsidRDefault="00000000" w:rsidRPr="00000000" w14:paraId="000000AB">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Pressure recovery refers to the process of converting the kinetic pressure of a fluid to static pressure. Basically, the straight element slows down the flow of fluid, which in turn changes kinetic pressure to static. This allows for equal pressure distributions throughout the surface, decreasing drag. </w:t>
      </w:r>
    </w:p>
    <w:p w:rsidR="00000000" w:rsidDel="00000000" w:rsidP="00000000" w:rsidRDefault="00000000" w:rsidRPr="00000000" w14:paraId="000000AC">
      <w:pPr>
        <w:ind w:left="0" w:firstLine="0"/>
        <w:jc w:val="left"/>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AD">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Keeping the above in mind, we made minor changes to the S2. Our main focus was to come up with an aerofoil and to decide the perfect placement. We came to a conclusion that the placement of S2 will have to be in the front due to both aerodynamic efficiency and regulations which will be discussed ahead.</w:t>
      </w:r>
    </w:p>
    <w:p w:rsidR="00000000" w:rsidDel="00000000" w:rsidP="00000000" w:rsidRDefault="00000000" w:rsidRPr="00000000" w14:paraId="000000AE">
      <w:pPr>
        <w:ind w:left="0" w:firstLine="0"/>
        <w:jc w:val="left"/>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AF">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With the creation of P11, we achieved new horizons. The curved element had curvature both above and below. </w:t>
      </w:r>
      <w:r w:rsidDel="00000000" w:rsidR="00000000" w:rsidRPr="00000000">
        <w:rPr>
          <w:rFonts w:ascii="Georgia" w:cs="Georgia" w:eastAsia="Georgia" w:hAnsi="Georgia"/>
          <w:sz w:val="28"/>
          <w:szCs w:val="28"/>
        </w:rPr>
        <w:drawing>
          <wp:inline distB="114300" distT="114300" distL="114300" distR="114300">
            <wp:extent cx="5943600" cy="3340100"/>
            <wp:effectExtent b="0" l="0" r="0" t="0"/>
            <wp:docPr id="39"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With the curve below, we aimed to decrease the direct impact of air on the wheels. There is a lesser curvature on the bottom as compared to the top as we did not want to create too much lift. With this iteration of the front wing we achieved an overall drag force reduction of 31.87%. </w:t>
      </w:r>
    </w:p>
    <w:p w:rsidR="00000000" w:rsidDel="00000000" w:rsidP="00000000" w:rsidRDefault="00000000" w:rsidRPr="00000000" w14:paraId="000000B1">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5943600" cy="3340100"/>
            <wp:effectExtent b="0" l="0" r="0" t="0"/>
            <wp:docPr id="11"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0" w:firstLine="0"/>
        <w:jc w:val="left"/>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B3">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The above represents, in the cross-sectional form, the airflow around the final prototype of the front wing. As seen,  the curved part of the front wing successfully redirects the passage of air above creating a wake behind the wing. </w:t>
      </w:r>
    </w:p>
    <w:p w:rsidR="00000000" w:rsidDel="00000000" w:rsidP="00000000" w:rsidRDefault="00000000" w:rsidRPr="00000000" w14:paraId="000000B4">
      <w:pPr>
        <w:ind w:left="0" w:firstLine="0"/>
        <w:jc w:val="left"/>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B5">
      <w:pPr>
        <w:ind w:left="0" w:firstLine="0"/>
        <w:jc w:val="left"/>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Vortex Generators:</w:t>
      </w:r>
    </w:p>
    <w:p w:rsidR="00000000" w:rsidDel="00000000" w:rsidP="00000000" w:rsidRDefault="00000000" w:rsidRPr="00000000" w14:paraId="000000B6">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Inspired by F1 cars, we tried to create vortices by adding vortex generators to the front wings to reduce boundary wall separation along the sides of the models but again, we violated critical regulations and had to get rid of them. </w:t>
      </w:r>
      <w:r w:rsidDel="00000000" w:rsidR="00000000" w:rsidRPr="00000000">
        <w:rPr>
          <w:rFonts w:ascii="Georgia" w:cs="Georgia" w:eastAsia="Georgia" w:hAnsi="Georgia"/>
          <w:sz w:val="28"/>
          <w:szCs w:val="28"/>
        </w:rPr>
        <w:drawing>
          <wp:inline distB="114300" distT="114300" distL="114300" distR="114300">
            <wp:extent cx="5943600" cy="3340100"/>
            <wp:effectExtent b="0" l="0" r="0" t="0"/>
            <wp:docPr id="33"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0" w:firstLine="0"/>
        <w:jc w:val="left"/>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B8">
      <w:pPr>
        <w:ind w:left="0" w:firstLine="0"/>
        <w:jc w:val="left"/>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Rear Wing:</w:t>
      </w:r>
    </w:p>
    <w:p w:rsidR="00000000" w:rsidDel="00000000" w:rsidP="00000000" w:rsidRDefault="00000000" w:rsidRPr="00000000" w14:paraId="000000B9">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Aim: With the rear wing, our aim was to create a low drag, high downforce model. The model was to maintain a balance between the downforce created by it and the front wing. </w:t>
      </w:r>
    </w:p>
    <w:p w:rsidR="00000000" w:rsidDel="00000000" w:rsidP="00000000" w:rsidRDefault="00000000" w:rsidRPr="00000000" w14:paraId="000000BA">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With the first prototype, we dived in blind to what to expect from a rear wing other than downforce creation. With the next few models, we tried different designs to broaden our domain for the design intent. With thorough simulations, we weren’t satisfied with the results. </w:t>
      </w:r>
    </w:p>
    <w:p w:rsidR="00000000" w:rsidDel="00000000" w:rsidP="00000000" w:rsidRDefault="00000000" w:rsidRPr="00000000" w14:paraId="000000BB">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We randomly stumbled upon winglets, directly influenced from airplanes. With all the prototypes created before, one major issue was the creation of vortices by the ends or rear wings. This issue was solved with the implication of blended winglets. These new winglets showed immediate improvements in reduction drag.    </w:t>
      </w:r>
      <w:r w:rsidDel="00000000" w:rsidR="00000000" w:rsidRPr="00000000">
        <w:rPr>
          <w:rFonts w:ascii="Georgia" w:cs="Georgia" w:eastAsia="Georgia" w:hAnsi="Georgia"/>
          <w:sz w:val="28"/>
          <w:szCs w:val="28"/>
        </w:rPr>
        <w:drawing>
          <wp:inline distB="114300" distT="114300" distL="114300" distR="114300">
            <wp:extent cx="6119813" cy="3444050"/>
            <wp:effectExtent b="0" l="0" r="0" t="0"/>
            <wp:docPr id="35"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6119813" cy="344405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But with the creation of winglets, the issue of creation of vortices was not completely resolved. To completely eliminate vortices we decided to create a wing that resembles a F1 car. The ‘curved wing’ concept used in F1 reduces drag significantly. But the regulations of the competition differ from the ones set by F1 In Schools and so we had to modify them so that they follow them. We ended up with an inverted triangle as our rear wing. </w:t>
      </w:r>
    </w:p>
    <w:p w:rsidR="00000000" w:rsidDel="00000000" w:rsidP="00000000" w:rsidRDefault="00000000" w:rsidRPr="00000000" w14:paraId="000000BD">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5943600" cy="3340100"/>
            <wp:effectExtent b="0" l="0" r="0" t="0"/>
            <wp:docPr id="40"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The first of the two chosen prototypes, though effectively helped in managing the turbulent air flow that would be created in the wake of the car hence reducing drag, had us concerned with its structural integrity as it was modeled to be wafer-thin to maintain the low drag aim. Hence, we had to discard this prototype. But this set a foundation for the design intent of the final rear wing. </w:t>
      </w:r>
    </w:p>
    <w:p w:rsidR="00000000" w:rsidDel="00000000" w:rsidP="00000000" w:rsidRDefault="00000000" w:rsidRPr="00000000" w14:paraId="000000BF">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This final prototype was modeled to have a thicker leading and trailing edge. It was raised higher to maintain the required 3 mm distance mandated by the regulations. The support structures were angled lower to cover a larger area of airflow. This helped us improve the structural integrity significantly while maintaining the design intent. </w:t>
      </w:r>
    </w:p>
    <w:p w:rsidR="00000000" w:rsidDel="00000000" w:rsidP="00000000" w:rsidRDefault="00000000" w:rsidRPr="00000000" w14:paraId="000000C0">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Pr>
        <w:drawing>
          <wp:inline distB="114300" distT="114300" distL="114300" distR="114300">
            <wp:extent cx="5943600" cy="3340100"/>
            <wp:effectExtent b="0" l="0" r="0" t="0"/>
            <wp:docPr id="15"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While being a more streamlined design by almost 30%, it also proved to be more efficient in maintaining the energy of the airflow it faced. Hence, this design was chosen as the final rear wing. </w:t>
      </w:r>
    </w:p>
    <w:p w:rsidR="00000000" w:rsidDel="00000000" w:rsidP="00000000" w:rsidRDefault="00000000" w:rsidRPr="00000000" w14:paraId="000000C2">
      <w:pPr>
        <w:ind w:left="0" w:firstLine="0"/>
        <w:jc w:val="left"/>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C3">
      <w:pPr>
        <w:ind w:left="0" w:firstLine="0"/>
        <w:jc w:val="left"/>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Sidepods And Rearpods:</w:t>
      </w:r>
    </w:p>
    <w:p w:rsidR="00000000" w:rsidDel="00000000" w:rsidP="00000000" w:rsidRDefault="00000000" w:rsidRPr="00000000" w14:paraId="000000C4">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During the initial phase of designing, we focused on perfecting the front and rear wings. Even still, our design intent gets its foundation from the first few models. </w:t>
      </w:r>
    </w:p>
    <w:p w:rsidR="00000000" w:rsidDel="00000000" w:rsidP="00000000" w:rsidRDefault="00000000" w:rsidRPr="00000000" w14:paraId="000000C5">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Aim: Our aim was to create sidepods such that they redirect airflow over the rear wheel and to ensure smooth flow along the sides. </w:t>
      </w:r>
    </w:p>
    <w:p w:rsidR="00000000" w:rsidDel="00000000" w:rsidP="00000000" w:rsidRDefault="00000000" w:rsidRPr="00000000" w14:paraId="000000C6">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Our thought process led us to creating hollow sidepods, which would prove to be helpful in minimizing wake turbulence and increasing downforce and stability of the prototype on the track. Our initial design was an opening right into the rear wing, which remarkably reduced drag but could have been improved. </w:t>
      </w:r>
    </w:p>
    <w:p w:rsidR="00000000" w:rsidDel="00000000" w:rsidP="00000000" w:rsidRDefault="00000000" w:rsidRPr="00000000" w14:paraId="000000C7">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Then it was decided to create an opening towards the sides of the car. Implementing this on P7, we achieved our first exceptionally streamlined model. </w:t>
      </w:r>
      <w:r w:rsidDel="00000000" w:rsidR="00000000" w:rsidRPr="00000000">
        <w:rPr>
          <w:rFonts w:ascii="Georgia" w:cs="Georgia" w:eastAsia="Georgia" w:hAnsi="Georgia"/>
          <w:sz w:val="28"/>
          <w:szCs w:val="28"/>
        </w:rPr>
        <w:drawing>
          <wp:inline distB="114300" distT="114300" distL="114300" distR="114300">
            <wp:extent cx="5943600" cy="3340100"/>
            <wp:effectExtent b="0" l="0" r="0" t="0"/>
            <wp:docPr id="9"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With rigorous analysis through CFD, we realized that this design, with its benefits also had its drawbacks. The opening for the airflow to pass was miniscule. This would trap a significant amount of airflow and redirect it under the car diminishing ground effect. Also, due to the use of the 6.35 mm diameter drill bit, the manufacturing of the tiny opening would’ve been impossible. This was later rectified in P7. </w:t>
      </w:r>
    </w:p>
    <w:p w:rsidR="00000000" w:rsidDel="00000000" w:rsidP="00000000" w:rsidRDefault="00000000" w:rsidRPr="00000000" w14:paraId="000000C9">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This and the passion for a lower drag prototype led us to hollowing them in such a way that the passage opens to the tether line guide slot. </w:t>
      </w:r>
    </w:p>
    <w:p w:rsidR="00000000" w:rsidDel="00000000" w:rsidP="00000000" w:rsidRDefault="00000000" w:rsidRPr="00000000" w14:paraId="000000CA">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Along with this, we lowered the sidepods significantly. Through analysis we noticed that the airflow right above the front wheels would slip into the low pressure area created behind the wheel creating turbulent airflow into the sidepods. Hence, it allowed the sidepods to work more efficiently than before and regulate airflow as intended to. Lowering of sidepods helped in moving the center of mass down as well. </w:t>
      </w:r>
      <w:r w:rsidDel="00000000" w:rsidR="00000000" w:rsidRPr="00000000">
        <w:rPr>
          <w:rFonts w:ascii="Georgia" w:cs="Georgia" w:eastAsia="Georgia" w:hAnsi="Georgia"/>
          <w:sz w:val="28"/>
          <w:szCs w:val="28"/>
        </w:rPr>
        <w:drawing>
          <wp:inline distB="114300" distT="114300" distL="114300" distR="114300">
            <wp:extent cx="5943600" cy="1828800"/>
            <wp:effectExtent b="0" l="0" r="0" t="0"/>
            <wp:docPr id="10"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From the CFD analysis of the prototype, it is seen that the low pressure area behind the wheel as well as airflow along the sides is maintained throughout. </w:t>
      </w:r>
    </w:p>
    <w:p w:rsidR="00000000" w:rsidDel="00000000" w:rsidP="00000000" w:rsidRDefault="00000000" w:rsidRPr="00000000" w14:paraId="000000CC">
      <w:pPr>
        <w:ind w:left="0" w:firstLine="0"/>
        <w:jc w:val="left"/>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CD">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Aim: Our thought process, when we were coming up with designs for the rear pods, was to use them to redirect the passage of air to the rear low pressure area of the car. </w:t>
      </w:r>
    </w:p>
    <w:p w:rsidR="00000000" w:rsidDel="00000000" w:rsidP="00000000" w:rsidRDefault="00000000" w:rsidRPr="00000000" w14:paraId="000000CE">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We ran through multiple iterations and ended up, once again, with a V. This design allowed for the airflow from the tether line slot to spread up and for the flow from the sides to be averted towards the rear.  </w:t>
      </w:r>
      <w:r w:rsidDel="00000000" w:rsidR="00000000" w:rsidRPr="00000000">
        <w:rPr>
          <w:rFonts w:ascii="Georgia" w:cs="Georgia" w:eastAsia="Georgia" w:hAnsi="Georgia"/>
          <w:sz w:val="28"/>
          <w:szCs w:val="28"/>
        </w:rPr>
        <w:drawing>
          <wp:inline distB="114300" distT="114300" distL="114300" distR="114300">
            <wp:extent cx="5943600" cy="3352800"/>
            <wp:effectExtent b="0" l="0" r="0" t="0"/>
            <wp:docPr id="19"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Due to the slope of the rear pod, the airflow is not fully pivoted to the rear but there is a late separation of air flow which was ideal. </w:t>
      </w:r>
    </w:p>
    <w:p w:rsidR="00000000" w:rsidDel="00000000" w:rsidP="00000000" w:rsidRDefault="00000000" w:rsidRPr="00000000" w14:paraId="000000D0">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With P6 and P8, we tried to hollow out the rear pods as some of the airflow would get trapped between it and the rear wheel. But due to poor CAD modeling, this strategy did not prove fruitful. This plan was originally thought to be discarded but made a return with the final few versions of P11.  With the improved modeling efforts, this hollowing, though not a cake walk, proved yielding. </w:t>
      </w:r>
    </w:p>
    <w:p w:rsidR="00000000" w:rsidDel="00000000" w:rsidP="00000000" w:rsidRDefault="00000000" w:rsidRPr="00000000" w14:paraId="000000D1">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All these changes to the side and rear pods helped in streamlining the car the most. It proves how important these two components are for directional stability, aerodynamic efficiency, generation of downforce, etc. </w:t>
      </w:r>
    </w:p>
    <w:p w:rsidR="00000000" w:rsidDel="00000000" w:rsidP="00000000" w:rsidRDefault="00000000" w:rsidRPr="00000000" w14:paraId="000000D2">
      <w:pPr>
        <w:ind w:left="0" w:firstLine="0"/>
        <w:jc w:val="left"/>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D3">
      <w:pPr>
        <w:ind w:left="0" w:firstLine="0"/>
        <w:jc w:val="left"/>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Nose Cone:</w:t>
      </w:r>
    </w:p>
    <w:p w:rsidR="00000000" w:rsidDel="00000000" w:rsidP="00000000" w:rsidRDefault="00000000" w:rsidRPr="00000000" w14:paraId="000000D4">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Aim: Our aim with the nose cone was to create a flat surface that would not let the airflow flip onto the wheels. </w:t>
      </w:r>
    </w:p>
    <w:p w:rsidR="00000000" w:rsidDel="00000000" w:rsidP="00000000" w:rsidRDefault="00000000" w:rsidRPr="00000000" w14:paraId="000000D5">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Initial designs led us to realizing that the airflow would roll over into the wheels and hence we decided to go with a more refined nose cone. Taking inspiration from a sword, the nose cone created for models P6-P9 served its purpose right, slashing through the wall of incoming air and significantly reducing the slip-off factor. The junction between the nose cone and the main body was sharp and had to be filleted with a G1 continuity factor to smoothen the transition.</w:t>
      </w:r>
    </w:p>
    <w:p w:rsidR="00000000" w:rsidDel="00000000" w:rsidP="00000000" w:rsidRDefault="00000000" w:rsidRPr="00000000" w14:paraId="000000D6">
      <w:pPr>
        <w:ind w:left="0" w:firstLine="0"/>
        <w:jc w:val="left"/>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We later switched the design to a wedge as the ‘edge of a sword’ concept, despite its functionality, resulted in a sudden impact from the incoming air, leading to occasional turbulence.  </w:t>
      </w:r>
    </w:p>
    <w:p w:rsidR="00000000" w:rsidDel="00000000" w:rsidP="00000000" w:rsidRDefault="00000000" w:rsidRPr="00000000" w14:paraId="000000D7">
      <w:pPr>
        <w:ind w:left="0" w:firstLine="0"/>
        <w:jc w:val="left"/>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D8">
      <w:pPr>
        <w:numPr>
          <w:ilvl w:val="0"/>
          <w:numId w:val="2"/>
        </w:numPr>
        <w:ind w:left="720" w:hanging="360"/>
        <w:jc w:val="left"/>
        <w:rPr>
          <w:rFonts w:ascii="Georgia" w:cs="Georgia" w:eastAsia="Georgia" w:hAnsi="Georgia"/>
          <w:sz w:val="28"/>
          <w:szCs w:val="28"/>
          <w:u w:val="none"/>
        </w:rPr>
      </w:pPr>
      <w:r w:rsidDel="00000000" w:rsidR="00000000" w:rsidRPr="00000000">
        <w:rPr>
          <w:rFonts w:ascii="Georgia" w:cs="Georgia" w:eastAsia="Georgia" w:hAnsi="Georgia"/>
          <w:sz w:val="28"/>
          <w:szCs w:val="28"/>
          <w:rtl w:val="0"/>
        </w:rPr>
        <w:t xml:space="preserve">All the sharp edges along the side/rearpods, nose cone and the junction between the nose cone and the body had been filleted to create smooth surfaces that reduce turbulence and flow separation resulting in a smoother model that is easier to manufacture as well. One of the biggest advantages of these fillets is the improved stress distribution offered, increasing structural integrity. </w:t>
      </w:r>
    </w:p>
    <w:p w:rsidR="00000000" w:rsidDel="00000000" w:rsidP="00000000" w:rsidRDefault="00000000" w:rsidRPr="00000000" w14:paraId="000000D9">
      <w:pPr>
        <w:ind w:left="0" w:firstLine="0"/>
        <w:jc w:val="left"/>
        <w:rPr>
          <w:rFonts w:ascii="Georgia" w:cs="Georgia" w:eastAsia="Georgia" w:hAnsi="Georgia"/>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4320" w:hanging="360"/>
      </w:pPr>
      <w:rPr>
        <w:u w:val="none"/>
      </w:rPr>
    </w:lvl>
    <w:lvl w:ilvl="1">
      <w:start w:val="1"/>
      <w:numFmt w:val="lowerRoman"/>
      <w:lvlText w:val="%2."/>
      <w:lvlJc w:val="right"/>
      <w:pPr>
        <w:ind w:left="5040" w:hanging="360"/>
      </w:pPr>
      <w:rPr>
        <w:u w:val="none"/>
      </w:rPr>
    </w:lvl>
    <w:lvl w:ilvl="2">
      <w:start w:val="1"/>
      <w:numFmt w:val="decimal"/>
      <w:lvlText w:val="%3."/>
      <w:lvlJc w:val="left"/>
      <w:pPr>
        <w:ind w:left="5760" w:hanging="360"/>
      </w:pPr>
      <w:rPr>
        <w:u w:val="none"/>
      </w:rPr>
    </w:lvl>
    <w:lvl w:ilvl="3">
      <w:start w:val="1"/>
      <w:numFmt w:val="lowerLetter"/>
      <w:lvlText w:val="%4."/>
      <w:lvlJc w:val="left"/>
      <w:pPr>
        <w:ind w:left="6480" w:hanging="360"/>
      </w:pPr>
      <w:rPr>
        <w:u w:val="none"/>
      </w:rPr>
    </w:lvl>
    <w:lvl w:ilvl="4">
      <w:start w:val="1"/>
      <w:numFmt w:val="lowerRoman"/>
      <w:lvlText w:val="%5."/>
      <w:lvlJc w:val="right"/>
      <w:pPr>
        <w:ind w:left="7200" w:hanging="360"/>
      </w:pPr>
      <w:rPr>
        <w:u w:val="none"/>
      </w:rPr>
    </w:lvl>
    <w:lvl w:ilvl="5">
      <w:start w:val="1"/>
      <w:numFmt w:val="decimal"/>
      <w:lvlText w:val="%6."/>
      <w:lvlJc w:val="left"/>
      <w:pPr>
        <w:ind w:left="7920" w:hanging="360"/>
      </w:pPr>
      <w:rPr>
        <w:u w:val="none"/>
      </w:rPr>
    </w:lvl>
    <w:lvl w:ilvl="6">
      <w:start w:val="1"/>
      <w:numFmt w:val="lowerLetter"/>
      <w:lvlText w:val="%7."/>
      <w:lvlJc w:val="left"/>
      <w:pPr>
        <w:ind w:left="8640" w:hanging="360"/>
      </w:pPr>
      <w:rPr>
        <w:u w:val="none"/>
      </w:rPr>
    </w:lvl>
    <w:lvl w:ilvl="7">
      <w:start w:val="1"/>
      <w:numFmt w:val="lowerRoman"/>
      <w:lvlText w:val="%8."/>
      <w:lvlJc w:val="right"/>
      <w:pPr>
        <w:ind w:left="9360" w:hanging="360"/>
      </w:pPr>
      <w:rPr>
        <w:u w:val="none"/>
      </w:rPr>
    </w:lvl>
    <w:lvl w:ilvl="8">
      <w:start w:val="1"/>
      <w:numFmt w:val="decimal"/>
      <w:lvlText w:val="%9."/>
      <w:lvlJc w:val="left"/>
      <w:pPr>
        <w:ind w:left="100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lvl w:ilvl="0">
      <w:start w:val="1"/>
      <w:numFmt w:val="decimal"/>
      <w:lvlText w:val="%1."/>
      <w:lvlJc w:val="left"/>
      <w:pPr>
        <w:ind w:left="3600" w:hanging="360"/>
      </w:pPr>
      <w:rPr>
        <w:u w:val="none"/>
      </w:rPr>
    </w:lvl>
    <w:lvl w:ilvl="1">
      <w:start w:val="1"/>
      <w:numFmt w:val="lowerLetter"/>
      <w:lvlText w:val="%2."/>
      <w:lvlJc w:val="left"/>
      <w:pPr>
        <w:ind w:left="4320" w:hanging="360"/>
      </w:pPr>
      <w:rPr>
        <w:u w:val="none"/>
      </w:rPr>
    </w:lvl>
    <w:lvl w:ilvl="2">
      <w:start w:val="1"/>
      <w:numFmt w:val="lowerRoman"/>
      <w:lvlText w:val="%3."/>
      <w:lvlJc w:val="right"/>
      <w:pPr>
        <w:ind w:left="5040" w:hanging="360"/>
      </w:pPr>
      <w:rPr>
        <w:u w:val="none"/>
      </w:rPr>
    </w:lvl>
    <w:lvl w:ilvl="3">
      <w:start w:val="1"/>
      <w:numFmt w:val="decimal"/>
      <w:lvlText w:val="%4."/>
      <w:lvlJc w:val="left"/>
      <w:pPr>
        <w:ind w:left="5760" w:hanging="360"/>
      </w:pPr>
      <w:rPr>
        <w:u w:val="none"/>
      </w:rPr>
    </w:lvl>
    <w:lvl w:ilvl="4">
      <w:start w:val="1"/>
      <w:numFmt w:val="lowerLetter"/>
      <w:lvlText w:val="%5."/>
      <w:lvlJc w:val="left"/>
      <w:pPr>
        <w:ind w:left="6480" w:hanging="360"/>
      </w:pPr>
      <w:rPr>
        <w:u w:val="none"/>
      </w:rPr>
    </w:lvl>
    <w:lvl w:ilvl="5">
      <w:start w:val="1"/>
      <w:numFmt w:val="lowerRoman"/>
      <w:lvlText w:val="%6."/>
      <w:lvlJc w:val="right"/>
      <w:pPr>
        <w:ind w:left="7200" w:hanging="360"/>
      </w:pPr>
      <w:rPr>
        <w:u w:val="none"/>
      </w:rPr>
    </w:lvl>
    <w:lvl w:ilvl="6">
      <w:start w:val="1"/>
      <w:numFmt w:val="decimal"/>
      <w:lvlText w:val="%7."/>
      <w:lvlJc w:val="left"/>
      <w:pPr>
        <w:ind w:left="7920" w:hanging="360"/>
      </w:pPr>
      <w:rPr>
        <w:u w:val="none"/>
      </w:rPr>
    </w:lvl>
    <w:lvl w:ilvl="7">
      <w:start w:val="1"/>
      <w:numFmt w:val="lowerLetter"/>
      <w:lvlText w:val="%8."/>
      <w:lvlJc w:val="left"/>
      <w:pPr>
        <w:ind w:left="8640" w:hanging="360"/>
      </w:pPr>
      <w:rPr>
        <w:u w:val="none"/>
      </w:rPr>
    </w:lvl>
    <w:lvl w:ilvl="8">
      <w:start w:val="1"/>
      <w:numFmt w:val="lowerRoman"/>
      <w:lvlText w:val="%9."/>
      <w:lvlJc w:val="right"/>
      <w:pPr>
        <w:ind w:left="936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35.png"/><Relationship Id="rId41" Type="http://schemas.openxmlformats.org/officeDocument/2006/relationships/image" Target="media/image36.png"/><Relationship Id="rId44" Type="http://schemas.openxmlformats.org/officeDocument/2006/relationships/image" Target="media/image39.png"/><Relationship Id="rId43" Type="http://schemas.openxmlformats.org/officeDocument/2006/relationships/image" Target="media/image9.png"/><Relationship Id="rId46" Type="http://schemas.openxmlformats.org/officeDocument/2006/relationships/image" Target="media/image28.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30.png"/><Relationship Id="rId47" Type="http://schemas.openxmlformats.org/officeDocument/2006/relationships/image" Target="media/image42.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3.png"/><Relationship Id="rId8" Type="http://schemas.openxmlformats.org/officeDocument/2006/relationships/image" Target="media/image41.png"/><Relationship Id="rId31" Type="http://schemas.openxmlformats.org/officeDocument/2006/relationships/image" Target="media/image44.png"/><Relationship Id="rId30" Type="http://schemas.openxmlformats.org/officeDocument/2006/relationships/image" Target="media/image25.png"/><Relationship Id="rId33" Type="http://schemas.openxmlformats.org/officeDocument/2006/relationships/image" Target="media/image21.png"/><Relationship Id="rId32" Type="http://schemas.openxmlformats.org/officeDocument/2006/relationships/image" Target="media/image46.png"/><Relationship Id="rId35" Type="http://schemas.openxmlformats.org/officeDocument/2006/relationships/image" Target="media/image43.png"/><Relationship Id="rId34" Type="http://schemas.openxmlformats.org/officeDocument/2006/relationships/image" Target="media/image14.png"/><Relationship Id="rId37" Type="http://schemas.openxmlformats.org/officeDocument/2006/relationships/image" Target="media/image27.png"/><Relationship Id="rId36" Type="http://schemas.openxmlformats.org/officeDocument/2006/relationships/image" Target="media/image18.png"/><Relationship Id="rId39" Type="http://schemas.openxmlformats.org/officeDocument/2006/relationships/image" Target="media/image5.png"/><Relationship Id="rId38" Type="http://schemas.openxmlformats.org/officeDocument/2006/relationships/image" Target="media/image20.png"/><Relationship Id="rId20" Type="http://schemas.openxmlformats.org/officeDocument/2006/relationships/image" Target="media/image32.png"/><Relationship Id="rId22" Type="http://schemas.openxmlformats.org/officeDocument/2006/relationships/image" Target="media/image4.png"/><Relationship Id="rId21" Type="http://schemas.openxmlformats.org/officeDocument/2006/relationships/image" Target="media/image47.png"/><Relationship Id="rId24" Type="http://schemas.openxmlformats.org/officeDocument/2006/relationships/image" Target="media/image34.png"/><Relationship Id="rId23" Type="http://schemas.openxmlformats.org/officeDocument/2006/relationships/image" Target="media/image45.png"/><Relationship Id="rId26" Type="http://schemas.openxmlformats.org/officeDocument/2006/relationships/image" Target="media/image17.png"/><Relationship Id="rId25" Type="http://schemas.openxmlformats.org/officeDocument/2006/relationships/image" Target="media/image7.png"/><Relationship Id="rId28" Type="http://schemas.openxmlformats.org/officeDocument/2006/relationships/image" Target="media/image22.png"/><Relationship Id="rId27" Type="http://schemas.openxmlformats.org/officeDocument/2006/relationships/image" Target="media/image33.png"/><Relationship Id="rId29" Type="http://schemas.openxmlformats.org/officeDocument/2006/relationships/image" Target="media/image40.png"/><Relationship Id="rId51" Type="http://schemas.openxmlformats.org/officeDocument/2006/relationships/image" Target="media/image2.png"/><Relationship Id="rId50" Type="http://schemas.openxmlformats.org/officeDocument/2006/relationships/image" Target="media/image19.png"/><Relationship Id="rId52" Type="http://schemas.openxmlformats.org/officeDocument/2006/relationships/image" Target="media/image1.png"/><Relationship Id="rId11" Type="http://schemas.openxmlformats.org/officeDocument/2006/relationships/image" Target="media/image23.png"/><Relationship Id="rId10" Type="http://schemas.openxmlformats.org/officeDocument/2006/relationships/image" Target="media/image31.png"/><Relationship Id="rId13" Type="http://schemas.openxmlformats.org/officeDocument/2006/relationships/image" Target="media/image26.png"/><Relationship Id="rId12" Type="http://schemas.openxmlformats.org/officeDocument/2006/relationships/image" Target="media/image37.png"/><Relationship Id="rId15" Type="http://schemas.openxmlformats.org/officeDocument/2006/relationships/image" Target="media/image29.png"/><Relationship Id="rId14" Type="http://schemas.openxmlformats.org/officeDocument/2006/relationships/image" Target="media/image16.png"/><Relationship Id="rId17" Type="http://schemas.openxmlformats.org/officeDocument/2006/relationships/image" Target="media/image11.png"/><Relationship Id="rId16" Type="http://schemas.openxmlformats.org/officeDocument/2006/relationships/image" Target="media/image8.png"/><Relationship Id="rId19" Type="http://schemas.openxmlformats.org/officeDocument/2006/relationships/image" Target="media/image12.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